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D7CA" w14:textId="77777777" w:rsidR="008C10DD" w:rsidRPr="00DC4287" w:rsidRDefault="00BA06FA">
      <w:pPr>
        <w:rPr>
          <w:rFonts w:ascii="Lucida Sans" w:hAnsi="Lucida Sans"/>
          <w:sz w:val="20"/>
          <w:szCs w:val="20"/>
        </w:rPr>
      </w:pPr>
      <w:r w:rsidRPr="00DC4287">
        <w:rPr>
          <w:rFonts w:ascii="Lucida Sans" w:hAnsi="Lucida Sans"/>
          <w:sz w:val="20"/>
          <w:szCs w:val="20"/>
        </w:rPr>
        <w:t xml:space="preserve"> </w:t>
      </w:r>
    </w:p>
    <w:p w14:paraId="754C0B77" w14:textId="77777777" w:rsidR="008C10DD" w:rsidRPr="00DC4287" w:rsidRDefault="008C10DD" w:rsidP="008C10DD">
      <w:pPr>
        <w:tabs>
          <w:tab w:val="left" w:pos="284"/>
        </w:tabs>
        <w:spacing w:after="0" w:line="240" w:lineRule="auto"/>
        <w:outlineLvl w:val="0"/>
        <w:rPr>
          <w:rFonts w:ascii="Lucida Sans" w:eastAsia="Arial Unicode MS" w:hAnsi="Lucida Sans" w:cs="Times New Roman"/>
          <w:sz w:val="20"/>
          <w:szCs w:val="20"/>
          <w:lang w:eastAsia="nl-NL"/>
        </w:rPr>
      </w:pPr>
      <w:r w:rsidRPr="00DC4287">
        <w:rPr>
          <w:rFonts w:ascii="Lucida Sans" w:eastAsia="Times New Roman" w:hAnsi="Lucida Sans" w:cs="Times New Roman"/>
          <w:noProof/>
          <w:sz w:val="20"/>
          <w:szCs w:val="20"/>
          <w:lang w:eastAsia="nl-NL"/>
        </w:rPr>
        <w:drawing>
          <wp:anchor distT="57150" distB="57150" distL="57150" distR="57150" simplePos="0" relativeHeight="251659264" behindDoc="0" locked="0" layoutInCell="1" allowOverlap="1" wp14:anchorId="0E4CD241" wp14:editId="342AB432">
            <wp:simplePos x="0" y="0"/>
            <wp:positionH relativeFrom="margin">
              <wp:posOffset>-1270</wp:posOffset>
            </wp:positionH>
            <wp:positionV relativeFrom="line">
              <wp:posOffset>-151765</wp:posOffset>
            </wp:positionV>
            <wp:extent cx="847725" cy="847725"/>
            <wp:effectExtent l="0" t="0" r="9525" b="9525"/>
            <wp:wrapSquare wrapText="bothSides"/>
            <wp:docPr id="1" name="Afbeelding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DC4287">
        <w:rPr>
          <w:rFonts w:ascii="Lucida Sans" w:eastAsia="Arial Unicode MS" w:hAnsi="Lucida Sans" w:cs="Times New Roman"/>
          <w:b/>
          <w:sz w:val="20"/>
          <w:szCs w:val="20"/>
          <w:lang w:eastAsia="nl-NL"/>
        </w:rPr>
        <w:t>Stichting Consortium Beroepsonderwijs</w:t>
      </w:r>
    </w:p>
    <w:p w14:paraId="0160BF15" w14:textId="77777777" w:rsidR="008C10DD" w:rsidRPr="00DC4287" w:rsidRDefault="008C10DD" w:rsidP="008C10DD">
      <w:pPr>
        <w:autoSpaceDE w:val="0"/>
        <w:autoSpaceDN w:val="0"/>
        <w:adjustRightInd w:val="0"/>
        <w:spacing w:after="0" w:line="240" w:lineRule="auto"/>
        <w:rPr>
          <w:rFonts w:ascii="Lucida Sans" w:eastAsia="Times New Roman" w:hAnsi="Lucida Sans" w:cs="Arial"/>
          <w:b/>
          <w:noProof/>
          <w:sz w:val="20"/>
          <w:szCs w:val="20"/>
          <w:lang w:eastAsia="nl-NL"/>
        </w:rPr>
      </w:pPr>
      <w:r w:rsidRPr="00DC4287">
        <w:rPr>
          <w:rFonts w:ascii="Lucida Sans" w:eastAsia="Times New Roman" w:hAnsi="Lucida Sans" w:cs="Arial"/>
          <w:b/>
          <w:noProof/>
          <w:sz w:val="20"/>
          <w:szCs w:val="20"/>
          <w:lang w:eastAsia="nl-NL"/>
        </w:rPr>
        <w:t>Zorg &amp; Welzijn</w:t>
      </w:r>
    </w:p>
    <w:p w14:paraId="778F3D00" w14:textId="77777777" w:rsidR="008C10DD" w:rsidRPr="00DC4287" w:rsidRDefault="008C10DD" w:rsidP="008C10DD">
      <w:pPr>
        <w:rPr>
          <w:rFonts w:ascii="Lucida Sans" w:eastAsia="Times New Roman" w:hAnsi="Lucida Sans" w:cs="Arial"/>
          <w:b/>
          <w:sz w:val="20"/>
          <w:szCs w:val="20"/>
          <w:lang w:eastAsia="nl-NL"/>
        </w:rPr>
      </w:pPr>
    </w:p>
    <w:p w14:paraId="4D2427EE" w14:textId="77777777" w:rsidR="008C10DD" w:rsidRPr="00DC4287" w:rsidRDefault="008C10DD" w:rsidP="008C10DD">
      <w:pPr>
        <w:rPr>
          <w:rFonts w:ascii="Lucida Sans" w:eastAsia="Times New Roman" w:hAnsi="Lucida Sans" w:cs="Arial"/>
          <w:b/>
          <w:sz w:val="20"/>
          <w:szCs w:val="20"/>
          <w:lang w:eastAsia="nl-NL"/>
        </w:rPr>
      </w:pPr>
      <w:r w:rsidRPr="00DC4287">
        <w:rPr>
          <w:rFonts w:ascii="Lucida Sans" w:eastAsia="Times New Roman" w:hAnsi="Lucida Sans" w:cs="Arial"/>
          <w:b/>
          <w:sz w:val="20"/>
          <w:szCs w:val="20"/>
          <w:lang w:eastAsia="nl-NL"/>
        </w:rPr>
        <w:t>Kwalificatiedossier Servicemedewerker</w:t>
      </w:r>
    </w:p>
    <w:p w14:paraId="7F1CAF4C" w14:textId="77777777" w:rsidR="008C10DD" w:rsidRPr="00DC4287" w:rsidRDefault="008C10DD" w:rsidP="008C10DD">
      <w:pPr>
        <w:rPr>
          <w:rFonts w:ascii="Lucida Sans" w:eastAsia="Times New Roman" w:hAnsi="Lucida Sans" w:cs="Arial"/>
          <w:b/>
          <w:sz w:val="20"/>
          <w:szCs w:val="20"/>
          <w:lang w:eastAsia="nl-NL"/>
        </w:rPr>
      </w:pPr>
    </w:p>
    <w:tbl>
      <w:tblPr>
        <w:tblStyle w:val="Tabelraster3"/>
        <w:tblW w:w="0" w:type="auto"/>
        <w:tblInd w:w="108" w:type="dxa"/>
        <w:tblLook w:val="04A0" w:firstRow="1" w:lastRow="0" w:firstColumn="1" w:lastColumn="0" w:noHBand="0" w:noVBand="1"/>
      </w:tblPr>
      <w:tblGrid>
        <w:gridCol w:w="8954"/>
      </w:tblGrid>
      <w:tr w:rsidR="008C10DD" w:rsidRPr="00DC4287" w14:paraId="532D8FD8" w14:textId="77777777" w:rsidTr="00BF6B67">
        <w:trPr>
          <w:trHeight w:val="552"/>
        </w:trPr>
        <w:tc>
          <w:tcPr>
            <w:tcW w:w="8954" w:type="dxa"/>
            <w:shd w:val="clear" w:color="auto" w:fill="F2F2F2" w:themeFill="background1" w:themeFillShade="F2"/>
            <w:vAlign w:val="center"/>
          </w:tcPr>
          <w:p w14:paraId="0A7DEEA6" w14:textId="77777777" w:rsidR="00F702F3" w:rsidRPr="00DC4287" w:rsidRDefault="008C10DD" w:rsidP="00F702F3">
            <w:pPr>
              <w:rPr>
                <w:rFonts w:ascii="Lucida Sans" w:hAnsi="Lucida Sans"/>
                <w:i/>
                <w:sz w:val="20"/>
                <w:szCs w:val="20"/>
              </w:rPr>
            </w:pPr>
            <w:r w:rsidRPr="00DC4287">
              <w:rPr>
                <w:rFonts w:ascii="Lucida Sans" w:hAnsi="Lucida Sans" w:cs="Times New Roman"/>
                <w:b/>
                <w:sz w:val="20"/>
                <w:szCs w:val="20"/>
              </w:rPr>
              <w:t xml:space="preserve">Toelichting examen </w:t>
            </w:r>
            <w:r w:rsidR="00F702F3" w:rsidRPr="00DC4287">
              <w:rPr>
                <w:rFonts w:ascii="Lucida Sans" w:hAnsi="Lucida Sans" w:cs="Times New Roman"/>
                <w:b/>
                <w:sz w:val="20"/>
                <w:szCs w:val="20"/>
              </w:rPr>
              <w:t>6</w:t>
            </w:r>
            <w:r w:rsidR="00413D07" w:rsidRPr="00DC4287">
              <w:rPr>
                <w:rFonts w:ascii="Lucida Sans" w:hAnsi="Lucida Sans" w:cs="Times New Roman"/>
                <w:b/>
                <w:sz w:val="20"/>
                <w:szCs w:val="20"/>
              </w:rPr>
              <w:t xml:space="preserve"> </w:t>
            </w:r>
            <w:r w:rsidR="00F702F3" w:rsidRPr="00DC4287">
              <w:rPr>
                <w:rFonts w:ascii="Lucida Sans" w:hAnsi="Lucida Sans"/>
                <w:b/>
                <w:sz w:val="20"/>
                <w:szCs w:val="20"/>
              </w:rPr>
              <w:t>B1-K2-W4 Voert eenvoudige onderhouds- en herstelwerkzaamheden uit.</w:t>
            </w:r>
          </w:p>
          <w:p w14:paraId="1C39097C" w14:textId="77777777" w:rsidR="008C10DD" w:rsidRPr="00DC4287" w:rsidRDefault="00EE3688" w:rsidP="00F702F3">
            <w:pPr>
              <w:tabs>
                <w:tab w:val="left" w:pos="1276"/>
              </w:tabs>
              <w:outlineLvl w:val="0"/>
              <w:rPr>
                <w:rFonts w:ascii="Lucida Sans" w:hAnsi="Lucida Sans" w:cs="Times New Roman"/>
                <w:b/>
                <w:sz w:val="20"/>
                <w:szCs w:val="20"/>
              </w:rPr>
            </w:pPr>
            <w:r w:rsidRPr="00DC4287">
              <w:rPr>
                <w:rFonts w:ascii="Lucida Sans" w:hAnsi="Lucida Sans"/>
                <w:b/>
                <w:sz w:val="20"/>
                <w:szCs w:val="20"/>
              </w:rPr>
              <w:t>.</w:t>
            </w:r>
          </w:p>
        </w:tc>
      </w:tr>
      <w:tr w:rsidR="008C10DD" w:rsidRPr="00DC4287" w14:paraId="2DAFD789" w14:textId="77777777" w:rsidTr="00BF6B67">
        <w:trPr>
          <w:trHeight w:val="404"/>
        </w:trPr>
        <w:tc>
          <w:tcPr>
            <w:tcW w:w="8954" w:type="dxa"/>
            <w:vAlign w:val="center"/>
          </w:tcPr>
          <w:p w14:paraId="15F43B58" w14:textId="77777777" w:rsidR="00413D07" w:rsidRPr="00DC4287" w:rsidRDefault="00413D07" w:rsidP="00BF6B67">
            <w:pPr>
              <w:rPr>
                <w:rFonts w:ascii="Lucida Sans" w:eastAsia="Calibri" w:hAnsi="Lucida Sans" w:cs="Times New Roman"/>
                <w:sz w:val="20"/>
                <w:szCs w:val="20"/>
              </w:rPr>
            </w:pPr>
            <w:r w:rsidRPr="00DC4287">
              <w:rPr>
                <w:rFonts w:ascii="Lucida Sans" w:eastAsia="Calibri" w:hAnsi="Lucida Sans" w:cs="Times New Roman"/>
                <w:sz w:val="20"/>
                <w:szCs w:val="20"/>
              </w:rPr>
              <w:t>Kerntaak B1-K2 Voert dienstverlenende, servicegerichte werkzaamheden uit</w:t>
            </w:r>
          </w:p>
          <w:p w14:paraId="55956BB2" w14:textId="77777777" w:rsidR="00F702F3" w:rsidRPr="00DC4287" w:rsidRDefault="008C10DD" w:rsidP="00F702F3">
            <w:pPr>
              <w:rPr>
                <w:rFonts w:ascii="Lucida Sans" w:hAnsi="Lucida Sans"/>
                <w:sz w:val="20"/>
                <w:szCs w:val="20"/>
              </w:rPr>
            </w:pPr>
            <w:r w:rsidRPr="00DC4287">
              <w:rPr>
                <w:rFonts w:ascii="Lucida Sans" w:eastAsia="Calibri" w:hAnsi="Lucida Sans" w:cs="Times New Roman"/>
                <w:sz w:val="20"/>
                <w:szCs w:val="20"/>
              </w:rPr>
              <w:t>Werkproces:</w:t>
            </w:r>
            <w:r w:rsidRPr="00DC4287">
              <w:rPr>
                <w:rFonts w:ascii="Lucida Sans" w:hAnsi="Lucida Sans" w:cs="Times New Roman"/>
                <w:sz w:val="20"/>
                <w:szCs w:val="20"/>
              </w:rPr>
              <w:t xml:space="preserve"> </w:t>
            </w:r>
            <w:r w:rsidR="00F702F3" w:rsidRPr="00DC4287">
              <w:rPr>
                <w:rFonts w:ascii="Lucida Sans" w:hAnsi="Lucida Sans"/>
                <w:sz w:val="20"/>
                <w:szCs w:val="20"/>
              </w:rPr>
              <w:t>B1-K2-W4 Voert eenvoudige onderhouds- en herstelwerkzaamheden uit.</w:t>
            </w:r>
          </w:p>
          <w:p w14:paraId="60516580" w14:textId="77777777" w:rsidR="00EE3688" w:rsidRPr="00DC4287" w:rsidRDefault="00EE3688" w:rsidP="00BF6B67">
            <w:pPr>
              <w:rPr>
                <w:rFonts w:ascii="Lucida Sans" w:eastAsia="Calibri" w:hAnsi="Lucida Sans" w:cs="Times New Roman"/>
                <w:sz w:val="20"/>
                <w:szCs w:val="20"/>
              </w:rPr>
            </w:pPr>
          </w:p>
        </w:tc>
      </w:tr>
      <w:tr w:rsidR="008C10DD" w:rsidRPr="00DC4287" w14:paraId="0B3F1405" w14:textId="77777777" w:rsidTr="00BF6B67">
        <w:trPr>
          <w:trHeight w:val="404"/>
        </w:trPr>
        <w:tc>
          <w:tcPr>
            <w:tcW w:w="8954" w:type="dxa"/>
            <w:shd w:val="clear" w:color="auto" w:fill="F2F2F2" w:themeFill="background1" w:themeFillShade="F2"/>
            <w:vAlign w:val="center"/>
          </w:tcPr>
          <w:p w14:paraId="4DEC7C29" w14:textId="77777777" w:rsidR="008C10DD" w:rsidRPr="00DC4287" w:rsidRDefault="008C10DD" w:rsidP="00BF6B67">
            <w:pPr>
              <w:pStyle w:val="Geenafstand"/>
              <w:rPr>
                <w:rFonts w:ascii="Lucida Sans" w:hAnsi="Lucida Sans" w:cs="Lucida Sans Unicode"/>
                <w:i/>
                <w:sz w:val="20"/>
                <w:szCs w:val="20"/>
              </w:rPr>
            </w:pPr>
            <w:r w:rsidRPr="00DC4287">
              <w:rPr>
                <w:rFonts w:ascii="Lucida Sans" w:hAnsi="Lucida Sans" w:cs="Lucida Sans Unicode"/>
                <w:i/>
                <w:sz w:val="20"/>
                <w:szCs w:val="20"/>
              </w:rPr>
              <w:t>Zelfstandigheid, complexiteit en verantwoordelijkheid</w:t>
            </w:r>
          </w:p>
          <w:p w14:paraId="0463FF20" w14:textId="77777777" w:rsidR="008C10DD" w:rsidRPr="00DC4287" w:rsidRDefault="008C10DD" w:rsidP="00BF6B67">
            <w:pPr>
              <w:rPr>
                <w:rFonts w:ascii="Lucida Sans" w:eastAsia="Calibri" w:hAnsi="Lucida Sans" w:cs="Times New Roman"/>
                <w:i/>
                <w:sz w:val="20"/>
                <w:szCs w:val="20"/>
              </w:rPr>
            </w:pPr>
          </w:p>
        </w:tc>
      </w:tr>
      <w:tr w:rsidR="008C10DD" w:rsidRPr="00DC4287" w14:paraId="625664C8" w14:textId="77777777" w:rsidTr="00BF6B67">
        <w:trPr>
          <w:trHeight w:val="404"/>
        </w:trPr>
        <w:tc>
          <w:tcPr>
            <w:tcW w:w="8954" w:type="dxa"/>
            <w:vAlign w:val="center"/>
          </w:tcPr>
          <w:p w14:paraId="0DEFA96F" w14:textId="77777777" w:rsidR="005404C2" w:rsidRPr="00DC4287" w:rsidRDefault="008C10DD" w:rsidP="005404C2">
            <w:pPr>
              <w:pStyle w:val="Geenafstand"/>
              <w:tabs>
                <w:tab w:val="left" w:pos="459"/>
              </w:tabs>
              <w:contextualSpacing/>
              <w:rPr>
                <w:rFonts w:ascii="Lucida Sans" w:hAnsi="Lucida Sans" w:cs="Times New Roman"/>
                <w:sz w:val="20"/>
                <w:szCs w:val="20"/>
              </w:rPr>
            </w:pPr>
            <w:r w:rsidRPr="00DC4287">
              <w:rPr>
                <w:rFonts w:ascii="Lucida Sans" w:hAnsi="Lucida Sans"/>
                <w:sz w:val="20"/>
                <w:szCs w:val="20"/>
              </w:rPr>
              <w:t xml:space="preserve">Deze opdracht wordt </w:t>
            </w:r>
            <w:r w:rsidR="005404C2" w:rsidRPr="00DC4287">
              <w:rPr>
                <w:rFonts w:ascii="Lucida Sans" w:hAnsi="Lucida Sans"/>
                <w:sz w:val="20"/>
                <w:szCs w:val="20"/>
              </w:rPr>
              <w:t>gedaan</w:t>
            </w:r>
            <w:r w:rsidRPr="00DC4287">
              <w:rPr>
                <w:rFonts w:ascii="Lucida Sans" w:hAnsi="Lucida Sans"/>
                <w:sz w:val="20"/>
                <w:szCs w:val="20"/>
              </w:rPr>
              <w:t xml:space="preserve"> volgens standaardprocedures en/of afspraken. </w:t>
            </w:r>
            <w:r w:rsidR="005404C2" w:rsidRPr="00DC4287">
              <w:rPr>
                <w:rFonts w:ascii="Lucida Sans" w:hAnsi="Lucida Sans" w:cs="Times New Roman"/>
                <w:sz w:val="20"/>
                <w:szCs w:val="20"/>
              </w:rPr>
              <w:t>Binnen een afgebakend takenpakket werkt de kandidaat zelfstandig.</w:t>
            </w:r>
          </w:p>
          <w:p w14:paraId="3E43C1D8" w14:textId="77777777" w:rsidR="008C10DD" w:rsidRPr="00DC4287" w:rsidRDefault="008C10DD" w:rsidP="005404C2">
            <w:pPr>
              <w:pStyle w:val="Geenafstand"/>
              <w:tabs>
                <w:tab w:val="left" w:pos="459"/>
              </w:tabs>
              <w:contextualSpacing/>
              <w:rPr>
                <w:rFonts w:ascii="Lucida Sans" w:hAnsi="Lucida Sans"/>
                <w:sz w:val="20"/>
                <w:szCs w:val="20"/>
              </w:rPr>
            </w:pPr>
            <w:r w:rsidRPr="00DC4287">
              <w:rPr>
                <w:rFonts w:ascii="Lucida Sans" w:hAnsi="Lucida Sans"/>
                <w:sz w:val="20"/>
                <w:szCs w:val="20"/>
              </w:rPr>
              <w:t xml:space="preserve">Bij de uitvoering van de werkzaamheden kan </w:t>
            </w:r>
            <w:r w:rsidR="005404C2" w:rsidRPr="00DC4287">
              <w:rPr>
                <w:rFonts w:ascii="Lucida Sans" w:hAnsi="Lucida Sans"/>
                <w:sz w:val="20"/>
                <w:szCs w:val="20"/>
              </w:rPr>
              <w:t>de kandidaat</w:t>
            </w:r>
            <w:r w:rsidRPr="00DC4287">
              <w:rPr>
                <w:rFonts w:ascii="Lucida Sans" w:hAnsi="Lucida Sans"/>
                <w:sz w:val="20"/>
                <w:szCs w:val="20"/>
              </w:rPr>
              <w:t xml:space="preserve"> altijd terugvallen op een collega of een leidinggevende.</w:t>
            </w:r>
          </w:p>
          <w:p w14:paraId="48704FFD" w14:textId="77777777" w:rsidR="005404C2" w:rsidRPr="00DC4287" w:rsidRDefault="005404C2" w:rsidP="005404C2">
            <w:pPr>
              <w:pStyle w:val="Geenafstand"/>
              <w:tabs>
                <w:tab w:val="left" w:pos="459"/>
              </w:tabs>
              <w:contextualSpacing/>
              <w:rPr>
                <w:rFonts w:ascii="Lucida Sans" w:hAnsi="Lucida Sans" w:cs="Times New Roman"/>
                <w:sz w:val="20"/>
                <w:szCs w:val="20"/>
              </w:rPr>
            </w:pPr>
            <w:r w:rsidRPr="00DC4287">
              <w:rPr>
                <w:rFonts w:ascii="Lucida Sans" w:hAnsi="Lucida Sans" w:cs="Times New Roman"/>
                <w:sz w:val="20"/>
                <w:szCs w:val="20"/>
              </w:rPr>
              <w:t>De complexiteit wordt bepaald door het contact met bezoekers, die variëren in leeftijd,</w:t>
            </w:r>
          </w:p>
          <w:p w14:paraId="17B9728E" w14:textId="77777777" w:rsidR="005404C2" w:rsidRPr="00DC4287" w:rsidRDefault="005404C2" w:rsidP="005404C2">
            <w:pPr>
              <w:pStyle w:val="Geenafstand"/>
              <w:tabs>
                <w:tab w:val="left" w:pos="459"/>
              </w:tabs>
              <w:contextualSpacing/>
              <w:rPr>
                <w:rFonts w:ascii="Lucida Sans" w:hAnsi="Lucida Sans" w:cs="Times New Roman"/>
                <w:sz w:val="20"/>
                <w:szCs w:val="20"/>
              </w:rPr>
            </w:pPr>
            <w:r w:rsidRPr="00DC4287">
              <w:rPr>
                <w:rFonts w:ascii="Lucida Sans" w:hAnsi="Lucida Sans" w:cs="Times New Roman"/>
                <w:sz w:val="20"/>
                <w:szCs w:val="20"/>
              </w:rPr>
              <w:t xml:space="preserve">cultuur, leefstijl en maatschappelijke positie. </w:t>
            </w:r>
          </w:p>
          <w:p w14:paraId="406C7CAA" w14:textId="77777777" w:rsidR="005404C2" w:rsidRPr="00DC4287" w:rsidRDefault="005404C2" w:rsidP="005404C2">
            <w:pPr>
              <w:pStyle w:val="Geenafstand"/>
              <w:tabs>
                <w:tab w:val="left" w:pos="459"/>
              </w:tabs>
              <w:contextualSpacing/>
              <w:rPr>
                <w:rFonts w:ascii="Lucida Sans" w:hAnsi="Lucida Sans" w:cs="Times New Roman"/>
                <w:sz w:val="20"/>
                <w:szCs w:val="20"/>
              </w:rPr>
            </w:pPr>
            <w:r w:rsidRPr="00DC4287">
              <w:rPr>
                <w:rFonts w:ascii="Lucida Sans" w:hAnsi="Lucida Sans" w:cs="Times New Roman"/>
                <w:sz w:val="20"/>
                <w:szCs w:val="20"/>
              </w:rPr>
              <w:t>De kandidaat is verantwoordelijk voor de kwaliteit en het tijdig uitvoeren van zijn eigen</w:t>
            </w:r>
          </w:p>
          <w:p w14:paraId="1CF75FC0" w14:textId="77777777" w:rsidR="005404C2" w:rsidRPr="00DC4287" w:rsidRDefault="005404C2" w:rsidP="005404C2">
            <w:pPr>
              <w:pStyle w:val="Geenafstand"/>
              <w:tabs>
                <w:tab w:val="left" w:pos="459"/>
              </w:tabs>
              <w:contextualSpacing/>
              <w:rPr>
                <w:rFonts w:ascii="Lucida Sans" w:hAnsi="Lucida Sans" w:cs="Times New Roman"/>
                <w:sz w:val="20"/>
                <w:szCs w:val="20"/>
              </w:rPr>
            </w:pPr>
            <w:r w:rsidRPr="00DC4287">
              <w:rPr>
                <w:rFonts w:ascii="Lucida Sans" w:hAnsi="Lucida Sans" w:cs="Times New Roman"/>
                <w:sz w:val="20"/>
                <w:szCs w:val="20"/>
              </w:rPr>
              <w:t>werkzaamheden.</w:t>
            </w:r>
          </w:p>
          <w:p w14:paraId="592101FE" w14:textId="77777777" w:rsidR="008C10DD" w:rsidRPr="00DC4287" w:rsidRDefault="008C10DD" w:rsidP="00BF6B67">
            <w:pPr>
              <w:rPr>
                <w:rFonts w:ascii="Lucida Sans" w:eastAsia="Calibri" w:hAnsi="Lucida Sans" w:cs="Times New Roman"/>
                <w:sz w:val="20"/>
                <w:szCs w:val="20"/>
              </w:rPr>
            </w:pPr>
          </w:p>
        </w:tc>
      </w:tr>
      <w:tr w:rsidR="008C10DD" w:rsidRPr="00DC4287" w14:paraId="72A19858" w14:textId="77777777" w:rsidTr="00BF6B67">
        <w:trPr>
          <w:trHeight w:val="423"/>
        </w:trPr>
        <w:tc>
          <w:tcPr>
            <w:tcW w:w="8954" w:type="dxa"/>
            <w:shd w:val="clear" w:color="auto" w:fill="F2F2F2" w:themeFill="background1" w:themeFillShade="F2"/>
            <w:vAlign w:val="center"/>
          </w:tcPr>
          <w:p w14:paraId="276541FF" w14:textId="77777777" w:rsidR="008C10DD" w:rsidRPr="00DC4287" w:rsidRDefault="008C10DD" w:rsidP="00BF6B67">
            <w:pPr>
              <w:rPr>
                <w:rFonts w:ascii="Lucida Sans" w:hAnsi="Lucida Sans" w:cs="Times New Roman"/>
                <w:i/>
                <w:sz w:val="20"/>
                <w:szCs w:val="20"/>
              </w:rPr>
            </w:pPr>
            <w:r w:rsidRPr="00DC4287">
              <w:rPr>
                <w:rFonts w:ascii="Lucida Sans" w:hAnsi="Lucida Sans" w:cs="Times New Roman"/>
                <w:i/>
                <w:sz w:val="20"/>
                <w:szCs w:val="20"/>
              </w:rPr>
              <w:t xml:space="preserve">Afnamecondities </w:t>
            </w:r>
          </w:p>
        </w:tc>
      </w:tr>
      <w:tr w:rsidR="008C10DD" w:rsidRPr="00DC4287" w14:paraId="2BBDFBFE" w14:textId="77777777" w:rsidTr="00BF6B67">
        <w:trPr>
          <w:trHeight w:val="868"/>
        </w:trPr>
        <w:tc>
          <w:tcPr>
            <w:tcW w:w="8954" w:type="dxa"/>
            <w:vAlign w:val="center"/>
          </w:tcPr>
          <w:p w14:paraId="3C5E5776" w14:textId="77777777" w:rsidR="00F702F3" w:rsidRPr="00DC4287" w:rsidRDefault="00F702F3" w:rsidP="00F702F3">
            <w:pPr>
              <w:tabs>
                <w:tab w:val="left" w:pos="426"/>
              </w:tabs>
              <w:rPr>
                <w:rFonts w:ascii="Lucida Sans" w:hAnsi="Lucida Sans" w:cs="Times New Roman"/>
                <w:sz w:val="20"/>
                <w:szCs w:val="20"/>
              </w:rPr>
            </w:pPr>
            <w:r w:rsidRPr="00DC4287">
              <w:rPr>
                <w:rFonts w:ascii="Lucida Sans" w:hAnsi="Lucida Sans" w:cs="Times New Roman"/>
                <w:sz w:val="20"/>
                <w:szCs w:val="20"/>
              </w:rPr>
              <w:t>Om dit examen goed te kunnen uitvoeren is het een voorwaarde dat:</w:t>
            </w:r>
          </w:p>
          <w:p w14:paraId="0A4E2E80" w14:textId="77777777" w:rsidR="00F702F3" w:rsidRPr="00DC4287" w:rsidRDefault="00F702F3" w:rsidP="00F702F3">
            <w:pPr>
              <w:pStyle w:val="Lijstalinea"/>
              <w:numPr>
                <w:ilvl w:val="0"/>
                <w:numId w:val="22"/>
              </w:numPr>
              <w:spacing w:after="0" w:line="240" w:lineRule="auto"/>
              <w:rPr>
                <w:rFonts w:ascii="Lucida Sans" w:hAnsi="Lucida Sans"/>
                <w:sz w:val="20"/>
                <w:szCs w:val="20"/>
              </w:rPr>
            </w:pPr>
            <w:r w:rsidRPr="00DC4287">
              <w:rPr>
                <w:rFonts w:ascii="Lucida Sans" w:hAnsi="Lucida Sans"/>
                <w:sz w:val="20"/>
                <w:szCs w:val="20"/>
              </w:rPr>
              <w:t xml:space="preserve">de kandidaat kan beschikken over alle relevante procedures, richtlijnen en protocollen van de </w:t>
            </w:r>
            <w:r w:rsidR="00F11129">
              <w:rPr>
                <w:rFonts w:ascii="Lucida Sans" w:hAnsi="Lucida Sans"/>
                <w:sz w:val="20"/>
                <w:szCs w:val="20"/>
              </w:rPr>
              <w:t>organisatie</w:t>
            </w:r>
          </w:p>
          <w:p w14:paraId="745A95CD" w14:textId="77777777" w:rsidR="00F702F3" w:rsidRPr="00DC4287" w:rsidRDefault="00F702F3" w:rsidP="00F702F3">
            <w:pPr>
              <w:pStyle w:val="Lijstalinea"/>
              <w:numPr>
                <w:ilvl w:val="0"/>
                <w:numId w:val="22"/>
              </w:numPr>
              <w:spacing w:after="0" w:line="240" w:lineRule="auto"/>
              <w:rPr>
                <w:rFonts w:ascii="Lucida Sans" w:hAnsi="Lucida Sans" w:cs="Times New Roman"/>
                <w:sz w:val="20"/>
                <w:szCs w:val="20"/>
              </w:rPr>
            </w:pPr>
            <w:r w:rsidRPr="00DC4287">
              <w:rPr>
                <w:rFonts w:ascii="Lucida Sans" w:hAnsi="Lucida Sans" w:cs="Times New Roman"/>
                <w:sz w:val="20"/>
                <w:szCs w:val="20"/>
              </w:rPr>
              <w:t>Voor de uitvoering van de te plannen werkzaamheden heeft de kandidaat materialen en middelen nodig.</w:t>
            </w:r>
          </w:p>
          <w:p w14:paraId="5231C73E" w14:textId="77777777" w:rsidR="00F702F3" w:rsidRDefault="00F702F3" w:rsidP="00F702F3">
            <w:pPr>
              <w:pStyle w:val="Lijstalinea"/>
              <w:numPr>
                <w:ilvl w:val="0"/>
                <w:numId w:val="22"/>
              </w:numPr>
              <w:spacing w:after="0"/>
              <w:rPr>
                <w:rFonts w:ascii="Lucida Sans" w:hAnsi="Lucida Sans" w:cs="Times New Roman"/>
                <w:sz w:val="20"/>
                <w:szCs w:val="20"/>
              </w:rPr>
            </w:pPr>
            <w:r w:rsidRPr="00DC4287">
              <w:rPr>
                <w:rFonts w:ascii="Lucida Sans" w:hAnsi="Lucida Sans" w:cs="Times New Roman"/>
                <w:sz w:val="20"/>
                <w:szCs w:val="20"/>
              </w:rPr>
              <w:t>De uitgevoerde werkzaamheden moeten gerapporteerd worden aan de leidinggevende (of de examinator).</w:t>
            </w:r>
          </w:p>
          <w:p w14:paraId="5AB57368" w14:textId="77777777" w:rsidR="00F875FE" w:rsidRPr="00DC4287" w:rsidRDefault="00F875FE" w:rsidP="00F702F3">
            <w:pPr>
              <w:pStyle w:val="Lijstalinea"/>
              <w:numPr>
                <w:ilvl w:val="0"/>
                <w:numId w:val="22"/>
              </w:numPr>
              <w:spacing w:after="0"/>
              <w:rPr>
                <w:rFonts w:ascii="Lucida Sans" w:hAnsi="Lucida Sans" w:cs="Times New Roman"/>
                <w:sz w:val="20"/>
                <w:szCs w:val="20"/>
              </w:rPr>
            </w:pPr>
            <w:r>
              <w:rPr>
                <w:rFonts w:ascii="Lucida Sans" w:hAnsi="Lucida Sans" w:cs="Times New Roman"/>
                <w:sz w:val="20"/>
                <w:szCs w:val="20"/>
              </w:rPr>
              <w:t xml:space="preserve">De kandidaat krijgt een opdracht om </w:t>
            </w:r>
            <w:r w:rsidR="00AA7E74">
              <w:rPr>
                <w:rFonts w:ascii="Lucida Sans" w:hAnsi="Lucida Sans" w:cs="Times New Roman"/>
                <w:sz w:val="20"/>
                <w:szCs w:val="20"/>
              </w:rPr>
              <w:t>onderhouds-en herstel</w:t>
            </w:r>
            <w:r>
              <w:rPr>
                <w:rFonts w:ascii="Lucida Sans" w:hAnsi="Lucida Sans" w:cs="Times New Roman"/>
                <w:sz w:val="20"/>
                <w:szCs w:val="20"/>
              </w:rPr>
              <w:t>werkzaamheden uit te voeren. Schoonmaak wordt gezien als onderhoud.</w:t>
            </w:r>
            <w:r w:rsidR="00AA7E74">
              <w:rPr>
                <w:rFonts w:ascii="Lucida Sans" w:hAnsi="Lucida Sans" w:cs="Times New Roman"/>
                <w:sz w:val="20"/>
                <w:szCs w:val="20"/>
              </w:rPr>
              <w:t xml:space="preserve"> De opdracht die de kandidaat krijgt dient ten minste één schoonmaakonderdeel te bevatten.</w:t>
            </w:r>
          </w:p>
          <w:p w14:paraId="7E194D78" w14:textId="77777777" w:rsidR="00413D07" w:rsidRPr="00DC4287" w:rsidRDefault="00EE3688" w:rsidP="00EE3688">
            <w:pPr>
              <w:pStyle w:val="Lijstalinea"/>
              <w:spacing w:after="0" w:line="240" w:lineRule="auto"/>
              <w:rPr>
                <w:rFonts w:ascii="Lucida Sans" w:hAnsi="Lucida Sans" w:cs="Times New Roman"/>
                <w:sz w:val="20"/>
                <w:szCs w:val="20"/>
              </w:rPr>
            </w:pPr>
            <w:r w:rsidRPr="00DC4287">
              <w:rPr>
                <w:rFonts w:ascii="Lucida Sans" w:hAnsi="Lucida Sans" w:cs="Times New Roman"/>
                <w:sz w:val="20"/>
                <w:szCs w:val="20"/>
              </w:rPr>
              <w:t xml:space="preserve"> </w:t>
            </w:r>
          </w:p>
        </w:tc>
      </w:tr>
      <w:tr w:rsidR="008C10DD" w:rsidRPr="00DC4287" w14:paraId="6652F26B" w14:textId="77777777" w:rsidTr="00BF6B67">
        <w:trPr>
          <w:trHeight w:val="368"/>
        </w:trPr>
        <w:tc>
          <w:tcPr>
            <w:tcW w:w="8954" w:type="dxa"/>
            <w:shd w:val="clear" w:color="auto" w:fill="F2F2F2" w:themeFill="background1" w:themeFillShade="F2"/>
            <w:vAlign w:val="center"/>
          </w:tcPr>
          <w:p w14:paraId="3278FB71" w14:textId="77777777" w:rsidR="008C10DD" w:rsidRPr="00DC4287" w:rsidRDefault="008C10DD" w:rsidP="00BF6B67">
            <w:pPr>
              <w:rPr>
                <w:rFonts w:ascii="Lucida Sans" w:hAnsi="Lucida Sans" w:cs="Times New Roman"/>
                <w:i/>
                <w:sz w:val="20"/>
                <w:szCs w:val="20"/>
              </w:rPr>
            </w:pPr>
            <w:r w:rsidRPr="00DC4287">
              <w:rPr>
                <w:rFonts w:ascii="Lucida Sans" w:hAnsi="Lucida Sans" w:cs="Times New Roman"/>
                <w:i/>
                <w:sz w:val="20"/>
                <w:szCs w:val="20"/>
              </w:rPr>
              <w:t>Tips voor de uitvoering</w:t>
            </w:r>
          </w:p>
        </w:tc>
      </w:tr>
      <w:tr w:rsidR="008C10DD" w:rsidRPr="00DC4287" w14:paraId="3E2D16A1" w14:textId="77777777" w:rsidTr="00E04120">
        <w:trPr>
          <w:trHeight w:val="274"/>
        </w:trPr>
        <w:tc>
          <w:tcPr>
            <w:tcW w:w="8954" w:type="dxa"/>
            <w:vAlign w:val="center"/>
          </w:tcPr>
          <w:p w14:paraId="172AE0F2" w14:textId="77777777" w:rsidR="00F702F3" w:rsidRPr="00DC4287" w:rsidRDefault="00F702F3" w:rsidP="00F702F3">
            <w:pPr>
              <w:pStyle w:val="Geenafstand"/>
              <w:numPr>
                <w:ilvl w:val="0"/>
                <w:numId w:val="23"/>
              </w:numPr>
              <w:rPr>
                <w:rFonts w:ascii="Lucida Sans" w:hAnsi="Lucida Sans" w:cs="Times New Roman"/>
                <w:sz w:val="20"/>
                <w:szCs w:val="20"/>
              </w:rPr>
            </w:pPr>
            <w:r w:rsidRPr="00DC4287">
              <w:rPr>
                <w:rFonts w:ascii="Lucida Sans" w:hAnsi="Lucida Sans" w:cs="Times New Roman"/>
                <w:sz w:val="20"/>
                <w:szCs w:val="20"/>
              </w:rPr>
              <w:t>Spreek met de kandidaat  in de voorbereidingsfa</w:t>
            </w:r>
            <w:r w:rsidR="00F11129">
              <w:rPr>
                <w:rFonts w:ascii="Lucida Sans" w:hAnsi="Lucida Sans" w:cs="Times New Roman"/>
                <w:sz w:val="20"/>
                <w:szCs w:val="20"/>
              </w:rPr>
              <w:t>se de beoordelingscriteria door</w:t>
            </w:r>
            <w:r w:rsidRPr="00DC4287">
              <w:rPr>
                <w:rFonts w:ascii="Lucida Sans" w:hAnsi="Lucida Sans" w:cs="Times New Roman"/>
                <w:sz w:val="20"/>
                <w:szCs w:val="20"/>
              </w:rPr>
              <w:t xml:space="preserve"> </w:t>
            </w:r>
          </w:p>
          <w:p w14:paraId="630450DF" w14:textId="77777777" w:rsidR="00F702F3" w:rsidRPr="00DC4287" w:rsidRDefault="00F702F3" w:rsidP="00F702F3">
            <w:pPr>
              <w:pStyle w:val="Geenafstand"/>
              <w:numPr>
                <w:ilvl w:val="0"/>
                <w:numId w:val="23"/>
              </w:numPr>
              <w:rPr>
                <w:rFonts w:ascii="Lucida Sans" w:hAnsi="Lucida Sans" w:cs="Times New Roman"/>
                <w:sz w:val="20"/>
                <w:szCs w:val="20"/>
              </w:rPr>
            </w:pPr>
            <w:r w:rsidRPr="00DC4287">
              <w:rPr>
                <w:rFonts w:ascii="Lucida Sans" w:hAnsi="Lucida Sans" w:cs="Times New Roman"/>
                <w:sz w:val="20"/>
                <w:szCs w:val="20"/>
              </w:rPr>
              <w:t>Geef een concrete opdracht die haalbaar is in de beschikbare tijd</w:t>
            </w:r>
          </w:p>
          <w:p w14:paraId="379F5441" w14:textId="77777777" w:rsidR="00F702F3" w:rsidRPr="00DC4287" w:rsidRDefault="00F702F3" w:rsidP="00F702F3">
            <w:pPr>
              <w:pStyle w:val="Geenafstand"/>
              <w:numPr>
                <w:ilvl w:val="0"/>
                <w:numId w:val="23"/>
              </w:numPr>
              <w:rPr>
                <w:rFonts w:ascii="Lucida Sans" w:hAnsi="Lucida Sans"/>
                <w:sz w:val="20"/>
                <w:szCs w:val="20"/>
              </w:rPr>
            </w:pPr>
            <w:r w:rsidRPr="00DC4287">
              <w:rPr>
                <w:rFonts w:ascii="Lucida Sans" w:hAnsi="Lucida Sans"/>
                <w:sz w:val="20"/>
                <w:szCs w:val="20"/>
              </w:rPr>
              <w:t xml:space="preserve">Afname van dit examen in de beroepspraktijk verdient de voorkeur. </w:t>
            </w:r>
          </w:p>
          <w:p w14:paraId="767001E6" w14:textId="77777777" w:rsidR="00F702F3" w:rsidRPr="00DC4287" w:rsidRDefault="00F702F3" w:rsidP="00F702F3">
            <w:pPr>
              <w:pStyle w:val="Lijstalinea"/>
              <w:numPr>
                <w:ilvl w:val="0"/>
                <w:numId w:val="23"/>
              </w:numPr>
              <w:rPr>
                <w:rFonts w:ascii="Lucida Sans" w:hAnsi="Lucida Sans" w:cs="Times New Roman"/>
                <w:sz w:val="20"/>
                <w:szCs w:val="20"/>
              </w:rPr>
            </w:pPr>
            <w:r w:rsidRPr="00DC4287">
              <w:rPr>
                <w:rFonts w:ascii="Lucida Sans" w:hAnsi="Lucida Sans" w:cs="Times New Roman"/>
                <w:sz w:val="20"/>
                <w:szCs w:val="20"/>
              </w:rPr>
              <w:t>Voor dit examen ontvangt de kandidaat een opdracht om onderhoudswerkzaamheden of herstelwerkzaamheden uit te voeren. Hierbij kan bijvoorbeeld gedacht worden aan:</w:t>
            </w:r>
          </w:p>
          <w:p w14:paraId="4205CEEA" w14:textId="77777777" w:rsidR="00F702F3" w:rsidRPr="00DC4287" w:rsidRDefault="00F702F3" w:rsidP="00F702F3">
            <w:pPr>
              <w:pStyle w:val="Lijstalinea"/>
              <w:numPr>
                <w:ilvl w:val="1"/>
                <w:numId w:val="4"/>
              </w:numPr>
              <w:rPr>
                <w:rFonts w:ascii="Lucida Sans" w:eastAsiaTheme="minorHAnsi" w:hAnsi="Lucida Sans" w:cs="Times New Roman"/>
                <w:sz w:val="20"/>
                <w:szCs w:val="20"/>
                <w:lang w:eastAsia="en-US"/>
              </w:rPr>
            </w:pPr>
            <w:r w:rsidRPr="00DC4287">
              <w:rPr>
                <w:rFonts w:ascii="Lucida Sans" w:hAnsi="Lucida Sans" w:cs="Times New Roman"/>
                <w:sz w:val="20"/>
                <w:szCs w:val="20"/>
              </w:rPr>
              <w:t>knoop aanzetten</w:t>
            </w:r>
          </w:p>
          <w:p w14:paraId="73DFB24F"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stofzuigerzak vervangen</w:t>
            </w:r>
          </w:p>
          <w:p w14:paraId="67C86F97"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pluizenfilter droogtrommel legen</w:t>
            </w:r>
          </w:p>
          <w:p w14:paraId="0F6DED78"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kapotte lamp vervangen</w:t>
            </w:r>
          </w:p>
          <w:p w14:paraId="073BC081"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schoenen poetsen</w:t>
            </w:r>
          </w:p>
          <w:p w14:paraId="1A54D947"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scharnier oliën</w:t>
            </w:r>
          </w:p>
          <w:p w14:paraId="4420260D"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batterijen vervangen</w:t>
            </w:r>
          </w:p>
          <w:p w14:paraId="20608F79" w14:textId="77777777" w:rsidR="00F11129" w:rsidRPr="00F11129"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ballen oppompen</w:t>
            </w:r>
            <w:r w:rsidR="00F11129" w:rsidRPr="00DC4287">
              <w:rPr>
                <w:rFonts w:ascii="Lucida Sans" w:hAnsi="Lucida Sans"/>
                <w:sz w:val="20"/>
                <w:szCs w:val="20"/>
              </w:rPr>
              <w:t xml:space="preserve"> </w:t>
            </w:r>
          </w:p>
          <w:p w14:paraId="336CEB20" w14:textId="77777777" w:rsidR="00F702F3" w:rsidRPr="00DC4287" w:rsidRDefault="00F11129" w:rsidP="00F702F3">
            <w:pPr>
              <w:pStyle w:val="Lijstalinea"/>
              <w:numPr>
                <w:ilvl w:val="1"/>
                <w:numId w:val="4"/>
              </w:numPr>
              <w:rPr>
                <w:rFonts w:ascii="Lucida Sans" w:hAnsi="Lucida Sans" w:cs="Times New Roman"/>
                <w:sz w:val="20"/>
                <w:szCs w:val="20"/>
              </w:rPr>
            </w:pPr>
            <w:r w:rsidRPr="00DC4287">
              <w:rPr>
                <w:rFonts w:ascii="Lucida Sans" w:hAnsi="Lucida Sans"/>
                <w:sz w:val="20"/>
                <w:szCs w:val="20"/>
              </w:rPr>
              <w:lastRenderedPageBreak/>
              <w:t>toner kopieerapparaat vervangen</w:t>
            </w:r>
          </w:p>
          <w:p w14:paraId="7485001E" w14:textId="77777777" w:rsidR="00F11129" w:rsidRPr="00F11129" w:rsidRDefault="00F11129" w:rsidP="00F11129">
            <w:pPr>
              <w:pStyle w:val="Lijstalinea"/>
              <w:numPr>
                <w:ilvl w:val="0"/>
                <w:numId w:val="25"/>
              </w:numPr>
              <w:spacing w:after="0" w:line="240" w:lineRule="auto"/>
              <w:rPr>
                <w:rFonts w:ascii="Lucida Sans" w:hAnsi="Lucida Sans" w:cs="Times New Roman"/>
                <w:sz w:val="20"/>
                <w:szCs w:val="20"/>
              </w:rPr>
            </w:pPr>
            <w:r>
              <w:rPr>
                <w:rFonts w:ascii="Lucida Sans" w:hAnsi="Lucida Sans" w:cs="Times New Roman"/>
                <w:sz w:val="20"/>
                <w:szCs w:val="20"/>
              </w:rPr>
              <w:t>Daarnaast ontvangt de kandidaat een opdracht om schoon te maken. Hierbij kan bijvoorbeeld gedacht worden aan:</w:t>
            </w:r>
          </w:p>
          <w:p w14:paraId="2D626268"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koffiezetapparaat ontkalken</w:t>
            </w:r>
          </w:p>
          <w:p w14:paraId="3265EBA6" w14:textId="77777777" w:rsidR="00F702F3" w:rsidRPr="00F11129" w:rsidRDefault="00F702F3" w:rsidP="00F11129">
            <w:pPr>
              <w:pStyle w:val="Lijstalinea"/>
              <w:numPr>
                <w:ilvl w:val="1"/>
                <w:numId w:val="4"/>
              </w:numPr>
              <w:rPr>
                <w:rFonts w:ascii="Lucida Sans" w:hAnsi="Lucida Sans" w:cs="Times New Roman"/>
                <w:sz w:val="20"/>
                <w:szCs w:val="20"/>
              </w:rPr>
            </w:pPr>
            <w:r w:rsidRPr="00DC4287">
              <w:rPr>
                <w:rFonts w:ascii="Lucida Sans" w:hAnsi="Lucida Sans" w:cs="Times New Roman"/>
                <w:sz w:val="20"/>
                <w:szCs w:val="20"/>
              </w:rPr>
              <w:t>koelkast schoonmaken</w:t>
            </w:r>
          </w:p>
          <w:p w14:paraId="0B0E1E2B"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sz w:val="20"/>
                <w:szCs w:val="20"/>
              </w:rPr>
              <w:t>eigen werkplek opruimen en schoonhouden</w:t>
            </w:r>
          </w:p>
          <w:p w14:paraId="37A80973" w14:textId="77777777" w:rsidR="00F702F3" w:rsidRPr="00DC4287" w:rsidRDefault="00F702F3" w:rsidP="00F702F3">
            <w:pPr>
              <w:pStyle w:val="Lijstalinea"/>
              <w:numPr>
                <w:ilvl w:val="1"/>
                <w:numId w:val="4"/>
              </w:numPr>
              <w:rPr>
                <w:rFonts w:ascii="Lucida Sans" w:hAnsi="Lucida Sans" w:cs="Times New Roman"/>
                <w:sz w:val="20"/>
                <w:szCs w:val="20"/>
              </w:rPr>
            </w:pPr>
            <w:r w:rsidRPr="00DC4287">
              <w:rPr>
                <w:rFonts w:ascii="Lucida Sans" w:hAnsi="Lucida Sans"/>
                <w:sz w:val="20"/>
                <w:szCs w:val="20"/>
              </w:rPr>
              <w:t xml:space="preserve">niet dagelijkse schoonmaakwerkzaamheden </w:t>
            </w:r>
          </w:p>
          <w:p w14:paraId="447F5299" w14:textId="77777777" w:rsidR="00A41059" w:rsidRPr="00DC4287" w:rsidRDefault="00A41059" w:rsidP="00A41059">
            <w:pPr>
              <w:rPr>
                <w:rFonts w:ascii="Lucida Sans" w:hAnsi="Lucida Sans" w:cs="Times New Roman"/>
                <w:sz w:val="20"/>
                <w:szCs w:val="20"/>
              </w:rPr>
            </w:pPr>
            <w:r w:rsidRPr="00DC4287">
              <w:rPr>
                <w:rFonts w:ascii="Lucida Sans" w:hAnsi="Lucida Sans" w:cs="Times New Roman"/>
                <w:sz w:val="20"/>
                <w:szCs w:val="20"/>
              </w:rPr>
              <w:t xml:space="preserve">Advies: Geef de kandidaat </w:t>
            </w:r>
            <w:r w:rsidR="00AA7E74">
              <w:rPr>
                <w:rFonts w:ascii="Lucida Sans" w:hAnsi="Lucida Sans" w:cs="Times New Roman"/>
                <w:sz w:val="20"/>
                <w:szCs w:val="20"/>
              </w:rPr>
              <w:t>één</w:t>
            </w:r>
            <w:r w:rsidRPr="00DC4287">
              <w:rPr>
                <w:rFonts w:ascii="Lucida Sans" w:hAnsi="Lucida Sans" w:cs="Times New Roman"/>
                <w:sz w:val="20"/>
                <w:szCs w:val="20"/>
              </w:rPr>
              <w:t xml:space="preserve"> opdracht</w:t>
            </w:r>
            <w:r w:rsidR="00AA7E74">
              <w:rPr>
                <w:rFonts w:ascii="Lucida Sans" w:hAnsi="Lucida Sans" w:cs="Times New Roman"/>
                <w:sz w:val="20"/>
                <w:szCs w:val="20"/>
              </w:rPr>
              <w:t xml:space="preserve"> (die kan bestaan uit meerdere deelopdrachten),</w:t>
            </w:r>
            <w:r w:rsidRPr="00DC4287">
              <w:rPr>
                <w:rFonts w:ascii="Lucida Sans" w:hAnsi="Lucida Sans" w:cs="Times New Roman"/>
                <w:sz w:val="20"/>
                <w:szCs w:val="20"/>
              </w:rPr>
              <w:t xml:space="preserve"> die</w:t>
            </w:r>
            <w:r w:rsidR="00AA7E74">
              <w:rPr>
                <w:rFonts w:ascii="Lucida Sans" w:hAnsi="Lucida Sans" w:cs="Times New Roman"/>
                <w:sz w:val="20"/>
                <w:szCs w:val="20"/>
              </w:rPr>
              <w:t xml:space="preserve"> uitgevoerd kan worden op een dagdeel.</w:t>
            </w:r>
          </w:p>
          <w:p w14:paraId="63909EE8" w14:textId="77777777" w:rsidR="007750E2" w:rsidRPr="00DC4287" w:rsidRDefault="007750E2" w:rsidP="00D84A4D">
            <w:pPr>
              <w:rPr>
                <w:rFonts w:ascii="Lucida Sans" w:hAnsi="Lucida Sans" w:cs="Times New Roman"/>
                <w:sz w:val="20"/>
                <w:szCs w:val="20"/>
              </w:rPr>
            </w:pPr>
          </w:p>
        </w:tc>
      </w:tr>
      <w:tr w:rsidR="008C10DD" w:rsidRPr="00DC4287" w14:paraId="4074EA4A" w14:textId="77777777" w:rsidTr="00BF6B67">
        <w:trPr>
          <w:trHeight w:val="42"/>
        </w:trPr>
        <w:tc>
          <w:tcPr>
            <w:tcW w:w="8954" w:type="dxa"/>
            <w:shd w:val="clear" w:color="auto" w:fill="F2F2F2" w:themeFill="background1" w:themeFillShade="F2"/>
            <w:vAlign w:val="center"/>
          </w:tcPr>
          <w:p w14:paraId="62C9EAFD" w14:textId="77777777" w:rsidR="008C10DD" w:rsidRPr="00DC4287" w:rsidRDefault="008C10DD" w:rsidP="00BF6B67">
            <w:pPr>
              <w:rPr>
                <w:rFonts w:ascii="Lucida Sans" w:hAnsi="Lucida Sans" w:cs="Times New Roman"/>
                <w:i/>
                <w:sz w:val="20"/>
                <w:szCs w:val="20"/>
              </w:rPr>
            </w:pPr>
            <w:r w:rsidRPr="00DC4287">
              <w:rPr>
                <w:rFonts w:ascii="Lucida Sans" w:hAnsi="Lucida Sans" w:cs="Times New Roman"/>
                <w:i/>
                <w:sz w:val="20"/>
                <w:szCs w:val="20"/>
              </w:rPr>
              <w:lastRenderedPageBreak/>
              <w:t>Aandachtspunten voor de examinator</w:t>
            </w:r>
          </w:p>
          <w:p w14:paraId="7748D734" w14:textId="77777777" w:rsidR="0049292F" w:rsidRPr="00DC4287" w:rsidRDefault="0049292F" w:rsidP="00BF6B67">
            <w:pPr>
              <w:rPr>
                <w:rFonts w:ascii="Lucida Sans" w:hAnsi="Lucida Sans" w:cs="Times New Roman"/>
                <w:i/>
                <w:sz w:val="20"/>
                <w:szCs w:val="20"/>
              </w:rPr>
            </w:pPr>
          </w:p>
        </w:tc>
      </w:tr>
      <w:tr w:rsidR="008C10DD" w:rsidRPr="00DC4287" w14:paraId="4DD33D29" w14:textId="77777777" w:rsidTr="004630FC">
        <w:trPr>
          <w:trHeight w:val="918"/>
        </w:trPr>
        <w:tc>
          <w:tcPr>
            <w:tcW w:w="8954" w:type="dxa"/>
            <w:vAlign w:val="center"/>
          </w:tcPr>
          <w:p w14:paraId="604CF139" w14:textId="77777777" w:rsidR="00413D07" w:rsidRPr="00DC4287" w:rsidRDefault="00B34D10" w:rsidP="00F702F3">
            <w:pPr>
              <w:pStyle w:val="Geenafstand"/>
              <w:numPr>
                <w:ilvl w:val="0"/>
                <w:numId w:val="24"/>
              </w:numPr>
              <w:rPr>
                <w:rFonts w:ascii="Lucida Sans" w:hAnsi="Lucida Sans"/>
                <w:sz w:val="20"/>
                <w:szCs w:val="20"/>
              </w:rPr>
            </w:pPr>
            <w:r w:rsidRPr="00DC4287">
              <w:rPr>
                <w:rFonts w:ascii="Lucida Sans" w:hAnsi="Lucida Sans"/>
                <w:sz w:val="20"/>
                <w:szCs w:val="20"/>
              </w:rPr>
              <w:t>Met richtlijnen van de organisatie wordt bijvoorbeeld bedoeld een lijst met standaardvoorraad die altijd aanwezig moet zijn of de afspraken die er zijn over het aanvullen van voorraad (bijvoorbeeld diepvriesproducten eerst)</w:t>
            </w:r>
          </w:p>
          <w:p w14:paraId="02CEF778" w14:textId="77777777" w:rsidR="00F702F3" w:rsidRPr="00DC4287" w:rsidRDefault="00F702F3" w:rsidP="00F702F3">
            <w:pPr>
              <w:pStyle w:val="Geenafstand"/>
              <w:numPr>
                <w:ilvl w:val="0"/>
                <w:numId w:val="24"/>
              </w:numPr>
              <w:rPr>
                <w:rFonts w:ascii="Lucida Sans" w:hAnsi="Lucida Sans"/>
                <w:sz w:val="20"/>
                <w:szCs w:val="20"/>
              </w:rPr>
            </w:pPr>
            <w:r w:rsidRPr="00DC4287">
              <w:rPr>
                <w:rFonts w:ascii="Lucida Sans" w:hAnsi="Lucida Sans"/>
                <w:sz w:val="20"/>
                <w:szCs w:val="20"/>
              </w:rPr>
              <w:t>Schoonmaak wordt ook gezien als onderhoudswerkzaamheden</w:t>
            </w:r>
          </w:p>
          <w:p w14:paraId="58F86F50" w14:textId="77777777" w:rsidR="00F702F3" w:rsidRPr="00DC4287" w:rsidRDefault="00F702F3" w:rsidP="00F702F3">
            <w:pPr>
              <w:pStyle w:val="Geenafstand"/>
              <w:ind w:left="720"/>
              <w:rPr>
                <w:rFonts w:ascii="Lucida Sans" w:hAnsi="Lucida Sans"/>
                <w:sz w:val="20"/>
                <w:szCs w:val="20"/>
              </w:rPr>
            </w:pPr>
          </w:p>
        </w:tc>
      </w:tr>
      <w:tr w:rsidR="008C10DD" w:rsidRPr="00DC4287" w14:paraId="3F7C05A8" w14:textId="77777777" w:rsidTr="00BF6B67">
        <w:trPr>
          <w:trHeight w:val="410"/>
        </w:trPr>
        <w:tc>
          <w:tcPr>
            <w:tcW w:w="8954" w:type="dxa"/>
            <w:shd w:val="clear" w:color="auto" w:fill="F2F2F2" w:themeFill="background1" w:themeFillShade="F2"/>
            <w:vAlign w:val="center"/>
          </w:tcPr>
          <w:p w14:paraId="3BDE2A5B" w14:textId="77777777" w:rsidR="006C511E" w:rsidRPr="00DC4287" w:rsidRDefault="008C10DD" w:rsidP="007750E2">
            <w:pPr>
              <w:tabs>
                <w:tab w:val="left" w:pos="426"/>
              </w:tabs>
              <w:rPr>
                <w:rFonts w:ascii="Lucida Sans" w:hAnsi="Lucida Sans" w:cs="Times New Roman"/>
                <w:i/>
                <w:sz w:val="20"/>
                <w:szCs w:val="20"/>
              </w:rPr>
            </w:pPr>
            <w:r w:rsidRPr="00DC4287">
              <w:rPr>
                <w:rFonts w:ascii="Lucida Sans" w:eastAsiaTheme="minorHAnsi" w:hAnsi="Lucida Sans"/>
                <w:sz w:val="20"/>
                <w:szCs w:val="20"/>
                <w:lang w:eastAsia="en-US"/>
              </w:rPr>
              <w:br w:type="page"/>
            </w:r>
            <w:r w:rsidRPr="00DC4287">
              <w:rPr>
                <w:rFonts w:ascii="Lucida Sans" w:hAnsi="Lucida Sans"/>
                <w:sz w:val="20"/>
                <w:szCs w:val="20"/>
              </w:rPr>
              <w:br w:type="page"/>
            </w:r>
            <w:r w:rsidRPr="00DC4287">
              <w:rPr>
                <w:rFonts w:ascii="Lucida Sans" w:hAnsi="Lucida Sans" w:cs="Times New Roman"/>
                <w:i/>
                <w:sz w:val="20"/>
                <w:szCs w:val="20"/>
              </w:rPr>
              <w:t>Opmerkingen</w:t>
            </w:r>
          </w:p>
          <w:p w14:paraId="550BC471" w14:textId="77777777" w:rsidR="008C10DD" w:rsidRPr="00DC4287" w:rsidRDefault="008C10DD" w:rsidP="006C511E">
            <w:pPr>
              <w:rPr>
                <w:rFonts w:ascii="Lucida Sans" w:hAnsi="Lucida Sans" w:cs="Times New Roman"/>
                <w:sz w:val="20"/>
                <w:szCs w:val="20"/>
              </w:rPr>
            </w:pPr>
          </w:p>
        </w:tc>
      </w:tr>
      <w:tr w:rsidR="008C10DD" w:rsidRPr="00DC4287" w14:paraId="4D4FEF03" w14:textId="77777777" w:rsidTr="00BF6B67">
        <w:trPr>
          <w:trHeight w:val="1830"/>
        </w:trPr>
        <w:tc>
          <w:tcPr>
            <w:tcW w:w="8954" w:type="dxa"/>
            <w:vAlign w:val="center"/>
          </w:tcPr>
          <w:p w14:paraId="13F1D95F" w14:textId="77777777" w:rsidR="008C10DD" w:rsidRPr="00DC4287" w:rsidRDefault="0049292F" w:rsidP="008C10DD">
            <w:pPr>
              <w:numPr>
                <w:ilvl w:val="0"/>
                <w:numId w:val="1"/>
              </w:numPr>
              <w:tabs>
                <w:tab w:val="left" w:pos="459"/>
              </w:tabs>
              <w:contextualSpacing/>
              <w:rPr>
                <w:rFonts w:ascii="Lucida Sans" w:eastAsia="Verdana" w:hAnsi="Lucida Sans" w:cs="Verdana"/>
                <w:sz w:val="20"/>
                <w:szCs w:val="20"/>
                <w:u w:color="002060"/>
              </w:rPr>
            </w:pPr>
            <w:r w:rsidRPr="00DC4287">
              <w:rPr>
                <w:rFonts w:ascii="Lucida Sans" w:eastAsia="Verdana" w:hAnsi="Lucida Sans" w:cs="Verdana"/>
                <w:sz w:val="20"/>
                <w:szCs w:val="20"/>
                <w:u w:color="002060"/>
              </w:rPr>
              <w:t>Daar waar hij staat, wordt ook z</w:t>
            </w:r>
            <w:r w:rsidR="008C10DD" w:rsidRPr="00DC4287">
              <w:rPr>
                <w:rFonts w:ascii="Lucida Sans" w:eastAsia="Verdana" w:hAnsi="Lucida Sans" w:cs="Verdana"/>
                <w:sz w:val="20"/>
                <w:szCs w:val="20"/>
                <w:u w:color="002060"/>
              </w:rPr>
              <w:t>ij bedoeld en omgekeerd.</w:t>
            </w:r>
          </w:p>
          <w:p w14:paraId="402CD519" w14:textId="77777777" w:rsidR="008C10DD" w:rsidRPr="00DC4287" w:rsidRDefault="008C10DD" w:rsidP="008C10DD">
            <w:pPr>
              <w:numPr>
                <w:ilvl w:val="0"/>
                <w:numId w:val="1"/>
              </w:numPr>
              <w:tabs>
                <w:tab w:val="left" w:pos="459"/>
              </w:tabs>
              <w:contextualSpacing/>
              <w:rPr>
                <w:rFonts w:ascii="Lucida Sans" w:eastAsia="Verdana" w:hAnsi="Lucida Sans" w:cs="Verdana"/>
                <w:sz w:val="20"/>
                <w:szCs w:val="20"/>
                <w:u w:color="002060"/>
              </w:rPr>
            </w:pPr>
            <w:r w:rsidRPr="00DC4287">
              <w:rPr>
                <w:rFonts w:ascii="Lucida Sans" w:eastAsia="Verdana" w:hAnsi="Lucida Sans" w:cs="Verdana"/>
                <w:sz w:val="20"/>
                <w:szCs w:val="20"/>
                <w:u w:color="002060"/>
              </w:rPr>
              <w:t xml:space="preserve">De term </w:t>
            </w:r>
            <w:r w:rsidR="005404C2" w:rsidRPr="00DC4287">
              <w:rPr>
                <w:rFonts w:ascii="Lucida Sans" w:eastAsia="Verdana" w:hAnsi="Lucida Sans" w:cs="Verdana"/>
                <w:sz w:val="20"/>
                <w:szCs w:val="20"/>
                <w:u w:color="002060"/>
              </w:rPr>
              <w:t>bezoeker</w:t>
            </w:r>
            <w:r w:rsidRPr="00DC4287">
              <w:rPr>
                <w:rFonts w:ascii="Lucida Sans" w:eastAsia="Verdana" w:hAnsi="Lucida Sans" w:cs="Verdana"/>
                <w:sz w:val="20"/>
                <w:szCs w:val="20"/>
                <w:u w:color="002060"/>
              </w:rPr>
              <w:t xml:space="preserve"> wordt gebruikt voor cliënt, gast, </w:t>
            </w:r>
            <w:r w:rsidR="0049292F" w:rsidRPr="00DC4287">
              <w:rPr>
                <w:rFonts w:ascii="Lucida Sans" w:eastAsia="Verdana" w:hAnsi="Lucida Sans" w:cs="Verdana"/>
                <w:sz w:val="20"/>
                <w:szCs w:val="20"/>
                <w:u w:color="002060"/>
              </w:rPr>
              <w:t xml:space="preserve">klant, </w:t>
            </w:r>
            <w:r w:rsidRPr="00DC4287">
              <w:rPr>
                <w:rFonts w:ascii="Lucida Sans" w:eastAsia="Verdana" w:hAnsi="Lucida Sans" w:cs="Verdana"/>
                <w:sz w:val="20"/>
                <w:szCs w:val="20"/>
                <w:u w:color="002060"/>
              </w:rPr>
              <w:t xml:space="preserve">zorgvrager, bewoner, oudere, jongere, burger, deelnemer, kind en leerling. </w:t>
            </w:r>
          </w:p>
          <w:p w14:paraId="12F7F3C8" w14:textId="77777777" w:rsidR="008C10DD" w:rsidRPr="00DC4287" w:rsidRDefault="008C10DD" w:rsidP="008C10DD">
            <w:pPr>
              <w:numPr>
                <w:ilvl w:val="0"/>
                <w:numId w:val="1"/>
              </w:numPr>
              <w:tabs>
                <w:tab w:val="left" w:pos="459"/>
              </w:tabs>
              <w:contextualSpacing/>
              <w:rPr>
                <w:rFonts w:ascii="Lucida Sans" w:hAnsi="Lucida Sans" w:cs="Times New Roman"/>
                <w:sz w:val="20"/>
                <w:szCs w:val="20"/>
              </w:rPr>
            </w:pPr>
            <w:r w:rsidRPr="00DC4287">
              <w:rPr>
                <w:rFonts w:ascii="Lucida Sans" w:eastAsia="Verdana" w:hAnsi="Lucida Sans" w:cs="Verdana"/>
                <w:sz w:val="20"/>
                <w:szCs w:val="20"/>
                <w:u w:color="002060"/>
              </w:rPr>
              <w:t xml:space="preserve">De term naastbetrokkenen wordt gebruikt voor mantelzorgers en vrijwilligers, ouders, verzorgers, familie, vrienden, wettelijke vertegenwoordigers, het cliëntsysteem en directe naasten. </w:t>
            </w:r>
          </w:p>
        </w:tc>
      </w:tr>
    </w:tbl>
    <w:p w14:paraId="0E911824" w14:textId="77777777" w:rsidR="008C10DD" w:rsidRPr="00DC4287" w:rsidRDefault="008C10DD" w:rsidP="008C10DD">
      <w:pPr>
        <w:spacing w:after="0" w:line="240" w:lineRule="auto"/>
        <w:rPr>
          <w:rFonts w:ascii="Lucida Sans" w:hAnsi="Lucida Sans"/>
          <w:sz w:val="20"/>
          <w:szCs w:val="20"/>
        </w:rPr>
      </w:pPr>
    </w:p>
    <w:p w14:paraId="6F57CC95" w14:textId="77777777" w:rsidR="008C10DD" w:rsidRPr="00DC4287" w:rsidRDefault="008C10DD" w:rsidP="008C10DD">
      <w:pPr>
        <w:rPr>
          <w:rFonts w:ascii="Lucida Sans" w:hAnsi="Lucida Sans"/>
          <w:sz w:val="20"/>
          <w:szCs w:val="20"/>
        </w:rPr>
      </w:pPr>
    </w:p>
    <w:p w14:paraId="1650501D" w14:textId="77777777" w:rsidR="008C10DD" w:rsidRPr="00DC4287" w:rsidRDefault="008C10DD" w:rsidP="008C10DD">
      <w:pPr>
        <w:rPr>
          <w:rFonts w:ascii="Lucida Sans" w:eastAsia="Times New Roman" w:hAnsi="Lucida Sans" w:cs="Times New Roman"/>
          <w:sz w:val="20"/>
          <w:szCs w:val="20"/>
        </w:rPr>
      </w:pPr>
      <w:r w:rsidRPr="00DC4287">
        <w:rPr>
          <w:rFonts w:ascii="Lucida Sans" w:eastAsia="Times New Roman" w:hAnsi="Lucida Sans" w:cs="Times New Roman"/>
          <w:sz w:val="20"/>
          <w:szCs w:val="20"/>
        </w:rPr>
        <w:t>Hulpmiddel voor de beoordeling van het bewijsstuk Gedragsobservatie</w:t>
      </w:r>
    </w:p>
    <w:p w14:paraId="221E363D" w14:textId="77777777" w:rsidR="0049292F" w:rsidRPr="00DC4287" w:rsidRDefault="0049292F" w:rsidP="008C10DD">
      <w:pPr>
        <w:rPr>
          <w:rFonts w:ascii="Lucida Sans" w:eastAsia="Times New Roman" w:hAnsi="Lucida Sans" w:cs="Times New Roman"/>
          <w:sz w:val="20"/>
          <w:szCs w:val="20"/>
        </w:rPr>
      </w:pPr>
      <w:r w:rsidRPr="00DC4287">
        <w:rPr>
          <w:rFonts w:ascii="Lucida Sans" w:eastAsia="Times New Roman" w:hAnsi="Lucida Sans" w:cs="Times New Roman"/>
          <w:sz w:val="20"/>
          <w:szCs w:val="20"/>
        </w:rPr>
        <w:t>Toelichting op de beoordelingscriteria:</w:t>
      </w:r>
    </w:p>
    <w:tbl>
      <w:tblPr>
        <w:tblStyle w:val="Tabelraster1"/>
        <w:tblW w:w="0" w:type="auto"/>
        <w:tblLook w:val="04A0" w:firstRow="1" w:lastRow="0" w:firstColumn="1" w:lastColumn="0" w:noHBand="0" w:noVBand="1"/>
      </w:tblPr>
      <w:tblGrid>
        <w:gridCol w:w="2573"/>
        <w:gridCol w:w="2163"/>
        <w:gridCol w:w="2163"/>
        <w:gridCol w:w="2163"/>
      </w:tblGrid>
      <w:tr w:rsidR="00BE73FB" w:rsidRPr="00DC4287" w14:paraId="32C03AE1" w14:textId="77777777" w:rsidTr="00DC4287">
        <w:trPr>
          <w:trHeight w:val="131"/>
        </w:trPr>
        <w:tc>
          <w:tcPr>
            <w:tcW w:w="2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13837F" w14:textId="77777777" w:rsidR="008C10DD" w:rsidRPr="00DC4287" w:rsidRDefault="008C10DD" w:rsidP="00BF6B67">
            <w:pPr>
              <w:pStyle w:val="Geenafstand"/>
              <w:rPr>
                <w:rFonts w:ascii="Lucida Sans" w:hAnsi="Lucida Sans"/>
                <w:b/>
              </w:rPr>
            </w:pPr>
            <w:r w:rsidRPr="00DC4287">
              <w:rPr>
                <w:rFonts w:ascii="Lucida Sans" w:hAnsi="Lucida Sans"/>
                <w:b/>
              </w:rPr>
              <w:t xml:space="preserve">Criterium </w:t>
            </w:r>
          </w:p>
          <w:p w14:paraId="13A887F7" w14:textId="77777777" w:rsidR="008C10DD" w:rsidRPr="00DC4287" w:rsidRDefault="008C10DD" w:rsidP="00BF6B67">
            <w:pPr>
              <w:pStyle w:val="Geenafstand"/>
              <w:rPr>
                <w:rFonts w:ascii="Lucida Sans" w:hAnsi="Lucida Sans"/>
                <w:b/>
              </w:rPr>
            </w:pPr>
            <w:r w:rsidRPr="00DC4287">
              <w:rPr>
                <w:rFonts w:ascii="Lucida Sans" w:hAnsi="Lucida Sans"/>
                <w:b/>
              </w:rPr>
              <w:t>De examenkandidaat:</w:t>
            </w:r>
          </w:p>
        </w:tc>
        <w:tc>
          <w:tcPr>
            <w:tcW w:w="2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74C6B4" w14:textId="77777777" w:rsidR="008C10DD" w:rsidRPr="00DC4287" w:rsidRDefault="008C10DD" w:rsidP="00BF6B67">
            <w:pPr>
              <w:pStyle w:val="Geenafstand"/>
              <w:rPr>
                <w:rFonts w:ascii="Lucida Sans" w:hAnsi="Lucida Sans"/>
                <w:b/>
              </w:rPr>
            </w:pPr>
            <w:r w:rsidRPr="00DC4287">
              <w:rPr>
                <w:rFonts w:ascii="Lucida Sans" w:hAnsi="Lucida Sans"/>
                <w:b/>
              </w:rPr>
              <w:t xml:space="preserve">Onvoldoende </w:t>
            </w:r>
          </w:p>
        </w:tc>
        <w:tc>
          <w:tcPr>
            <w:tcW w:w="2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7B52A" w14:textId="77777777" w:rsidR="008C10DD" w:rsidRPr="00DC4287" w:rsidRDefault="008C10DD" w:rsidP="00BF6B67">
            <w:pPr>
              <w:pStyle w:val="Geenafstand"/>
              <w:rPr>
                <w:rFonts w:ascii="Lucida Sans" w:hAnsi="Lucida Sans"/>
                <w:b/>
              </w:rPr>
            </w:pPr>
            <w:r w:rsidRPr="00DC4287">
              <w:rPr>
                <w:rFonts w:ascii="Lucida Sans" w:hAnsi="Lucida Sans"/>
                <w:b/>
              </w:rPr>
              <w:t xml:space="preserve">Voldoende </w:t>
            </w:r>
          </w:p>
        </w:tc>
        <w:tc>
          <w:tcPr>
            <w:tcW w:w="2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DFAED" w14:textId="77777777" w:rsidR="008C10DD" w:rsidRPr="00DC4287" w:rsidRDefault="008C10DD" w:rsidP="00BF6B67">
            <w:pPr>
              <w:pStyle w:val="Geenafstand"/>
              <w:rPr>
                <w:rFonts w:ascii="Lucida Sans" w:hAnsi="Lucida Sans"/>
                <w:b/>
              </w:rPr>
            </w:pPr>
            <w:r w:rsidRPr="00DC4287">
              <w:rPr>
                <w:rFonts w:ascii="Lucida Sans" w:hAnsi="Lucida Sans"/>
                <w:b/>
              </w:rPr>
              <w:t xml:space="preserve">Goed </w:t>
            </w:r>
          </w:p>
        </w:tc>
      </w:tr>
      <w:tr w:rsidR="00DC4287" w:rsidRPr="00DC4287" w14:paraId="7916DA45" w14:textId="77777777" w:rsidTr="00DC4287">
        <w:tc>
          <w:tcPr>
            <w:tcW w:w="2573" w:type="dxa"/>
            <w:tcBorders>
              <w:top w:val="single" w:sz="4" w:space="0" w:color="auto"/>
              <w:left w:val="single" w:sz="4" w:space="0" w:color="auto"/>
              <w:bottom w:val="single" w:sz="4" w:space="0" w:color="auto"/>
              <w:right w:val="single" w:sz="4" w:space="0" w:color="auto"/>
            </w:tcBorders>
          </w:tcPr>
          <w:p w14:paraId="139F88FB" w14:textId="77777777" w:rsidR="00DC4287" w:rsidRPr="00DC4287" w:rsidRDefault="00DC4287" w:rsidP="00DC4287">
            <w:pPr>
              <w:rPr>
                <w:rFonts w:ascii="Lucida Sans" w:hAnsi="Lucida Sans"/>
              </w:rPr>
            </w:pPr>
            <w:r w:rsidRPr="00DC4287">
              <w:rPr>
                <w:rFonts w:ascii="Lucida Sans" w:hAnsi="Lucida Sans"/>
              </w:rPr>
              <w:t>Past de veiligheidsvoorschriften en de procedures van de organisatie toe.</w:t>
            </w:r>
          </w:p>
          <w:p w14:paraId="6A56C459" w14:textId="77777777" w:rsidR="00DC4287" w:rsidRPr="00DC4287" w:rsidRDefault="00DC4287" w:rsidP="00DC4287">
            <w:pPr>
              <w:rPr>
                <w:rFonts w:ascii="Lucida Sans" w:hAnsi="Lucida Sans" w:cs="Lucida Sans Unicode"/>
              </w:rPr>
            </w:pPr>
          </w:p>
        </w:tc>
        <w:tc>
          <w:tcPr>
            <w:tcW w:w="2163" w:type="dxa"/>
            <w:tcBorders>
              <w:top w:val="single" w:sz="4" w:space="0" w:color="auto"/>
              <w:left w:val="single" w:sz="4" w:space="0" w:color="auto"/>
              <w:bottom w:val="single" w:sz="4" w:space="0" w:color="auto"/>
              <w:right w:val="single" w:sz="4" w:space="0" w:color="auto"/>
            </w:tcBorders>
          </w:tcPr>
          <w:p w14:paraId="1DB768E5" w14:textId="77777777" w:rsidR="00DC4287" w:rsidRDefault="00DC4287" w:rsidP="00DC4287">
            <w:pPr>
              <w:rPr>
                <w:rFonts w:ascii="Lucida Sans" w:hAnsi="Lucida Sans"/>
              </w:rPr>
            </w:pPr>
            <w:r>
              <w:rPr>
                <w:rFonts w:ascii="Lucida Sans" w:hAnsi="Lucida Sans"/>
                <w:bdr w:val="none" w:sz="0" w:space="0" w:color="auto" w:frame="1"/>
              </w:rPr>
              <w:t xml:space="preserve">Houdt zich niet aan de veiligheidsvoorschriften en/of </w:t>
            </w:r>
            <w:r>
              <w:rPr>
                <w:rFonts w:ascii="Lucida Sans" w:hAnsi="Lucida Sans"/>
              </w:rPr>
              <w:t>aan de procedures van de organisatie</w:t>
            </w:r>
          </w:p>
          <w:p w14:paraId="203FD583" w14:textId="77777777" w:rsidR="00DC4287" w:rsidRDefault="00DC4287" w:rsidP="00DC4287">
            <w:pPr>
              <w:rPr>
                <w:rFonts w:ascii="Lucida Sans" w:hAnsi="Lucida Sans"/>
                <w:bdr w:val="none" w:sz="0" w:space="0" w:color="auto" w:frame="1"/>
              </w:rPr>
            </w:pPr>
          </w:p>
        </w:tc>
        <w:tc>
          <w:tcPr>
            <w:tcW w:w="2163" w:type="dxa"/>
            <w:tcBorders>
              <w:top w:val="single" w:sz="4" w:space="0" w:color="auto"/>
              <w:left w:val="single" w:sz="4" w:space="0" w:color="auto"/>
              <w:bottom w:val="single" w:sz="4" w:space="0" w:color="auto"/>
              <w:right w:val="single" w:sz="4" w:space="0" w:color="auto"/>
            </w:tcBorders>
          </w:tcPr>
          <w:p w14:paraId="4BEEBE88" w14:textId="77777777" w:rsidR="00DC4287" w:rsidRDefault="00DC4287" w:rsidP="00DC4287">
            <w:pPr>
              <w:rPr>
                <w:rFonts w:ascii="Lucida Sans" w:hAnsi="Lucida Sans"/>
              </w:rPr>
            </w:pPr>
            <w:r>
              <w:rPr>
                <w:rFonts w:ascii="Lucida Sans" w:hAnsi="Lucida Sans"/>
                <w:bdr w:val="none" w:sz="0" w:space="0" w:color="auto" w:frame="1"/>
              </w:rPr>
              <w:t xml:space="preserve">Houdt zich aan de veiligheidsvoorschriften en </w:t>
            </w:r>
            <w:r>
              <w:rPr>
                <w:rFonts w:ascii="Lucida Sans" w:hAnsi="Lucida Sans"/>
              </w:rPr>
              <w:t>aan de procedures van de organisatie</w:t>
            </w:r>
          </w:p>
          <w:p w14:paraId="21104D3C" w14:textId="77777777" w:rsidR="00DC4287" w:rsidRDefault="00DC4287" w:rsidP="00DC4287">
            <w:pPr>
              <w:rPr>
                <w:rFonts w:ascii="Lucida Sans" w:hAnsi="Lucida Sans"/>
                <w:bdr w:val="none" w:sz="0" w:space="0" w:color="auto" w:frame="1"/>
              </w:rPr>
            </w:pPr>
          </w:p>
          <w:p w14:paraId="096FCADF" w14:textId="77777777" w:rsidR="00DC4287" w:rsidRDefault="00DC4287" w:rsidP="00DC4287">
            <w:pPr>
              <w:rPr>
                <w:rFonts w:ascii="Lucida Sans" w:hAnsi="Lucida Sans"/>
                <w:bdr w:val="none" w:sz="0" w:space="0" w:color="auto" w:frame="1"/>
              </w:rPr>
            </w:pPr>
          </w:p>
        </w:tc>
        <w:tc>
          <w:tcPr>
            <w:tcW w:w="2163" w:type="dxa"/>
            <w:tcBorders>
              <w:top w:val="single" w:sz="4" w:space="0" w:color="auto"/>
              <w:left w:val="single" w:sz="4" w:space="0" w:color="auto"/>
              <w:bottom w:val="single" w:sz="4" w:space="0" w:color="auto"/>
              <w:right w:val="single" w:sz="4" w:space="0" w:color="auto"/>
            </w:tcBorders>
          </w:tcPr>
          <w:p w14:paraId="20C678D9"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 xml:space="preserve">Houdt zich nauwgezet aan de veiligheidsvoorschriften en </w:t>
            </w:r>
            <w:r>
              <w:rPr>
                <w:rFonts w:ascii="Lucida Sans" w:hAnsi="Lucida Sans"/>
              </w:rPr>
              <w:t>de procedures van de organisatie</w:t>
            </w:r>
          </w:p>
        </w:tc>
      </w:tr>
      <w:tr w:rsidR="00DC4287" w:rsidRPr="00DC4287" w14:paraId="32C6C839" w14:textId="77777777" w:rsidTr="00DC4287">
        <w:tc>
          <w:tcPr>
            <w:tcW w:w="2573" w:type="dxa"/>
            <w:tcBorders>
              <w:top w:val="single" w:sz="4" w:space="0" w:color="auto"/>
              <w:left w:val="single" w:sz="4" w:space="0" w:color="auto"/>
              <w:bottom w:val="single" w:sz="4" w:space="0" w:color="auto"/>
              <w:right w:val="single" w:sz="4" w:space="0" w:color="auto"/>
            </w:tcBorders>
          </w:tcPr>
          <w:p w14:paraId="7CC0872B" w14:textId="77777777" w:rsidR="00DC4287" w:rsidRPr="00DC4287" w:rsidRDefault="00DC4287" w:rsidP="00DC4287">
            <w:pPr>
              <w:rPr>
                <w:rFonts w:ascii="Lucida Sans" w:hAnsi="Lucida Sans"/>
              </w:rPr>
            </w:pPr>
            <w:r w:rsidRPr="00DC4287">
              <w:rPr>
                <w:rFonts w:ascii="Lucida Sans" w:hAnsi="Lucida Sans"/>
              </w:rPr>
              <w:t>Maakt gebruik van de juiste materialen en middelen</w:t>
            </w:r>
          </w:p>
        </w:tc>
        <w:tc>
          <w:tcPr>
            <w:tcW w:w="2163" w:type="dxa"/>
            <w:tcBorders>
              <w:top w:val="single" w:sz="4" w:space="0" w:color="auto"/>
              <w:left w:val="single" w:sz="4" w:space="0" w:color="auto"/>
              <w:bottom w:val="single" w:sz="4" w:space="0" w:color="auto"/>
              <w:right w:val="single" w:sz="4" w:space="0" w:color="auto"/>
            </w:tcBorders>
          </w:tcPr>
          <w:p w14:paraId="010E7170"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Kiest niet de juiste materialen en middelen om de werkzaamheden uit te voeren</w:t>
            </w:r>
          </w:p>
        </w:tc>
        <w:tc>
          <w:tcPr>
            <w:tcW w:w="2163" w:type="dxa"/>
            <w:tcBorders>
              <w:top w:val="single" w:sz="4" w:space="0" w:color="auto"/>
              <w:left w:val="single" w:sz="4" w:space="0" w:color="auto"/>
              <w:bottom w:val="single" w:sz="4" w:space="0" w:color="auto"/>
              <w:right w:val="single" w:sz="4" w:space="0" w:color="auto"/>
            </w:tcBorders>
          </w:tcPr>
          <w:p w14:paraId="2222900F" w14:textId="720E9D9D" w:rsidR="00DC4287" w:rsidRDefault="00DC4287" w:rsidP="00DC4287">
            <w:pPr>
              <w:rPr>
                <w:rFonts w:ascii="Lucida Sans" w:hAnsi="Lucida Sans"/>
                <w:bdr w:val="none" w:sz="0" w:space="0" w:color="auto" w:frame="1"/>
              </w:rPr>
            </w:pPr>
            <w:r>
              <w:rPr>
                <w:rFonts w:ascii="Lucida Sans" w:hAnsi="Lucida Sans"/>
                <w:bdr w:val="none" w:sz="0" w:space="0" w:color="auto" w:frame="1"/>
              </w:rPr>
              <w:t>Kiest geschikte materialen en middelen om de werkzaamheden uit te voeren</w:t>
            </w:r>
            <w:r w:rsidR="006162AE">
              <w:rPr>
                <w:rFonts w:ascii="Lucida Sans" w:hAnsi="Lucida Sans"/>
                <w:bdr w:val="none" w:sz="0" w:space="0" w:color="auto" w:frame="1"/>
              </w:rPr>
              <w:t xml:space="preserve"> maar er is een beter alternatief</w:t>
            </w:r>
          </w:p>
          <w:p w14:paraId="22FD5609" w14:textId="77777777" w:rsidR="00DC4287" w:rsidRDefault="00DC4287" w:rsidP="00DC4287">
            <w:pPr>
              <w:rPr>
                <w:rFonts w:ascii="Lucida Sans" w:hAnsi="Lucida Sans"/>
                <w:bdr w:val="none" w:sz="0" w:space="0" w:color="auto" w:frame="1"/>
              </w:rPr>
            </w:pPr>
          </w:p>
        </w:tc>
        <w:tc>
          <w:tcPr>
            <w:tcW w:w="2163" w:type="dxa"/>
            <w:tcBorders>
              <w:top w:val="single" w:sz="4" w:space="0" w:color="auto"/>
              <w:left w:val="single" w:sz="4" w:space="0" w:color="auto"/>
              <w:bottom w:val="single" w:sz="4" w:space="0" w:color="auto"/>
              <w:right w:val="single" w:sz="4" w:space="0" w:color="auto"/>
            </w:tcBorders>
          </w:tcPr>
          <w:p w14:paraId="6BDA5A4A"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Kiest de beste materialen en middelen om de werkzaamheden uit te voeren</w:t>
            </w:r>
          </w:p>
        </w:tc>
      </w:tr>
      <w:tr w:rsidR="00DC4287" w:rsidRPr="00DC4287" w14:paraId="0EEEE1E1" w14:textId="77777777" w:rsidTr="00DC4287">
        <w:tc>
          <w:tcPr>
            <w:tcW w:w="2573" w:type="dxa"/>
            <w:tcBorders>
              <w:top w:val="single" w:sz="4" w:space="0" w:color="auto"/>
              <w:left w:val="single" w:sz="4" w:space="0" w:color="auto"/>
              <w:bottom w:val="single" w:sz="4" w:space="0" w:color="auto"/>
              <w:right w:val="single" w:sz="4" w:space="0" w:color="auto"/>
            </w:tcBorders>
          </w:tcPr>
          <w:p w14:paraId="0EFC1431" w14:textId="77777777" w:rsidR="00DC4287" w:rsidRPr="00DC4287" w:rsidRDefault="00DC4287" w:rsidP="00DC4287">
            <w:pPr>
              <w:rPr>
                <w:rFonts w:ascii="Lucida Sans" w:hAnsi="Lucida Sans"/>
              </w:rPr>
            </w:pPr>
            <w:r w:rsidRPr="00DC4287">
              <w:rPr>
                <w:rFonts w:ascii="Lucida Sans" w:hAnsi="Lucida Sans"/>
              </w:rPr>
              <w:t>Gaat zorgvuldig met de materialen en middelen om.</w:t>
            </w:r>
          </w:p>
          <w:p w14:paraId="779F5B56" w14:textId="77777777" w:rsidR="00DC4287" w:rsidRPr="00DC4287" w:rsidRDefault="00DC4287" w:rsidP="00DC4287">
            <w:pPr>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377FF3A5"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Gaat niet zorgvuldig om met materialen, middelen en apparatuur</w:t>
            </w:r>
          </w:p>
        </w:tc>
        <w:tc>
          <w:tcPr>
            <w:tcW w:w="2163" w:type="dxa"/>
            <w:tcBorders>
              <w:top w:val="single" w:sz="4" w:space="0" w:color="auto"/>
              <w:left w:val="single" w:sz="4" w:space="0" w:color="auto"/>
              <w:bottom w:val="single" w:sz="4" w:space="0" w:color="auto"/>
              <w:right w:val="single" w:sz="4" w:space="0" w:color="auto"/>
            </w:tcBorders>
          </w:tcPr>
          <w:p w14:paraId="42B2CF17"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 xml:space="preserve">Gaat op een goede manier om met materialen, middelen en apparatuur </w:t>
            </w:r>
          </w:p>
          <w:p w14:paraId="60BF9080" w14:textId="77777777" w:rsidR="00DC4287" w:rsidRDefault="00DC4287" w:rsidP="00DC4287">
            <w:pPr>
              <w:rPr>
                <w:rFonts w:ascii="Lucida Sans" w:hAnsi="Lucida Sans"/>
                <w:bdr w:val="none" w:sz="0" w:space="0" w:color="auto" w:frame="1"/>
              </w:rPr>
            </w:pPr>
          </w:p>
        </w:tc>
        <w:tc>
          <w:tcPr>
            <w:tcW w:w="2163" w:type="dxa"/>
            <w:tcBorders>
              <w:top w:val="single" w:sz="4" w:space="0" w:color="auto"/>
              <w:left w:val="single" w:sz="4" w:space="0" w:color="auto"/>
              <w:bottom w:val="single" w:sz="4" w:space="0" w:color="auto"/>
              <w:right w:val="single" w:sz="4" w:space="0" w:color="auto"/>
            </w:tcBorders>
          </w:tcPr>
          <w:p w14:paraId="301774F7"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 xml:space="preserve">Gaat op zorgvuldige en levensduur verlengende manier om met materialen, middelen en apparatuur </w:t>
            </w:r>
          </w:p>
        </w:tc>
      </w:tr>
      <w:tr w:rsidR="00B34D10" w:rsidRPr="00DC4287" w14:paraId="1497E787" w14:textId="77777777" w:rsidTr="00DC4287">
        <w:tc>
          <w:tcPr>
            <w:tcW w:w="2573" w:type="dxa"/>
            <w:tcBorders>
              <w:top w:val="single" w:sz="4" w:space="0" w:color="auto"/>
              <w:left w:val="single" w:sz="4" w:space="0" w:color="auto"/>
              <w:bottom w:val="single" w:sz="4" w:space="0" w:color="auto"/>
              <w:right w:val="single" w:sz="4" w:space="0" w:color="auto"/>
            </w:tcBorders>
          </w:tcPr>
          <w:p w14:paraId="7D5C266A" w14:textId="77777777" w:rsidR="00B34D10" w:rsidRPr="00DC4287" w:rsidRDefault="00F702F3" w:rsidP="00B34D10">
            <w:pPr>
              <w:rPr>
                <w:rFonts w:ascii="Lucida Sans" w:hAnsi="Lucida Sans"/>
              </w:rPr>
            </w:pPr>
            <w:r w:rsidRPr="00DC4287">
              <w:rPr>
                <w:rFonts w:ascii="Lucida Sans" w:hAnsi="Lucida Sans"/>
              </w:rPr>
              <w:lastRenderedPageBreak/>
              <w:t>Voert onderhouds- en herstelwerkzaamheden op de juiste wijze uit</w:t>
            </w:r>
          </w:p>
        </w:tc>
        <w:tc>
          <w:tcPr>
            <w:tcW w:w="2163" w:type="dxa"/>
            <w:tcBorders>
              <w:top w:val="single" w:sz="4" w:space="0" w:color="auto"/>
              <w:left w:val="single" w:sz="4" w:space="0" w:color="auto"/>
              <w:bottom w:val="single" w:sz="4" w:space="0" w:color="auto"/>
              <w:right w:val="single" w:sz="4" w:space="0" w:color="auto"/>
            </w:tcBorders>
          </w:tcPr>
          <w:p w14:paraId="533A9AC1" w14:textId="77777777" w:rsidR="00B34D10" w:rsidRPr="00DC4287" w:rsidRDefault="00DC4287" w:rsidP="00B34D10">
            <w:pPr>
              <w:rPr>
                <w:rFonts w:ascii="Lucida Sans" w:hAnsi="Lucida Sans"/>
                <w:bdr w:val="none" w:sz="0" w:space="0" w:color="auto" w:frame="1"/>
              </w:rPr>
            </w:pPr>
            <w:r>
              <w:rPr>
                <w:rFonts w:ascii="Lucida Sans" w:hAnsi="Lucida Sans"/>
                <w:bdr w:val="none" w:sz="0" w:space="0" w:color="auto" w:frame="1"/>
              </w:rPr>
              <w:t xml:space="preserve">Voert de werkzaamheden niet op de juiste wijze uit </w:t>
            </w:r>
          </w:p>
        </w:tc>
        <w:tc>
          <w:tcPr>
            <w:tcW w:w="2163" w:type="dxa"/>
            <w:tcBorders>
              <w:top w:val="single" w:sz="4" w:space="0" w:color="auto"/>
              <w:left w:val="single" w:sz="4" w:space="0" w:color="auto"/>
              <w:bottom w:val="single" w:sz="4" w:space="0" w:color="auto"/>
              <w:right w:val="single" w:sz="4" w:space="0" w:color="auto"/>
            </w:tcBorders>
          </w:tcPr>
          <w:p w14:paraId="0A4FCDD6" w14:textId="77777777" w:rsidR="00B34D10" w:rsidRPr="00DC4287" w:rsidRDefault="00DC4287" w:rsidP="00DC4287">
            <w:pPr>
              <w:rPr>
                <w:rFonts w:ascii="Lucida Sans" w:hAnsi="Lucida Sans"/>
                <w:bdr w:val="none" w:sz="0" w:space="0" w:color="auto" w:frame="1"/>
              </w:rPr>
            </w:pPr>
            <w:r>
              <w:rPr>
                <w:rFonts w:ascii="Lucida Sans" w:hAnsi="Lucida Sans"/>
              </w:rPr>
              <w:t>Voert  de werkzaamheden op de juiste wijze uit</w:t>
            </w:r>
          </w:p>
        </w:tc>
        <w:tc>
          <w:tcPr>
            <w:tcW w:w="2163" w:type="dxa"/>
            <w:tcBorders>
              <w:top w:val="single" w:sz="4" w:space="0" w:color="auto"/>
              <w:left w:val="single" w:sz="4" w:space="0" w:color="auto"/>
              <w:bottom w:val="single" w:sz="4" w:space="0" w:color="auto"/>
              <w:right w:val="single" w:sz="4" w:space="0" w:color="auto"/>
            </w:tcBorders>
          </w:tcPr>
          <w:p w14:paraId="3298378D" w14:textId="7F701770" w:rsidR="00B34D10" w:rsidRPr="00DC4287" w:rsidRDefault="00DC4287" w:rsidP="006162AE">
            <w:pPr>
              <w:rPr>
                <w:rFonts w:ascii="Lucida Sans" w:hAnsi="Lucida Sans"/>
                <w:bdr w:val="none" w:sz="0" w:space="0" w:color="auto" w:frame="1"/>
              </w:rPr>
            </w:pPr>
            <w:r>
              <w:rPr>
                <w:rFonts w:ascii="Lucida Sans" w:hAnsi="Lucida Sans"/>
                <w:bdr w:val="none" w:sz="0" w:space="0" w:color="auto" w:frame="1"/>
              </w:rPr>
              <w:t xml:space="preserve">Voert de werkzaamheden </w:t>
            </w:r>
            <w:r w:rsidR="006162AE">
              <w:rPr>
                <w:rFonts w:ascii="Lucida Sans" w:hAnsi="Lucida Sans"/>
                <w:bdr w:val="none" w:sz="0" w:space="0" w:color="auto" w:frame="1"/>
              </w:rPr>
              <w:t>nauwkeurig</w:t>
            </w:r>
            <w:r>
              <w:rPr>
                <w:rFonts w:ascii="Lucida Sans" w:hAnsi="Lucida Sans"/>
                <w:bdr w:val="none" w:sz="0" w:space="0" w:color="auto" w:frame="1"/>
              </w:rPr>
              <w:t xml:space="preserve"> uit</w:t>
            </w:r>
          </w:p>
        </w:tc>
      </w:tr>
      <w:tr w:rsidR="00DC4287" w:rsidRPr="00DC4287" w14:paraId="772D71D7" w14:textId="77777777" w:rsidTr="00DC4287">
        <w:tc>
          <w:tcPr>
            <w:tcW w:w="2573" w:type="dxa"/>
            <w:tcBorders>
              <w:top w:val="single" w:sz="4" w:space="0" w:color="auto"/>
              <w:left w:val="single" w:sz="4" w:space="0" w:color="auto"/>
              <w:bottom w:val="single" w:sz="4" w:space="0" w:color="auto"/>
              <w:right w:val="single" w:sz="4" w:space="0" w:color="auto"/>
            </w:tcBorders>
          </w:tcPr>
          <w:p w14:paraId="2299EE93" w14:textId="77777777" w:rsidR="00DC4287" w:rsidRPr="00DC4287" w:rsidRDefault="00DC4287" w:rsidP="00DC4287">
            <w:pPr>
              <w:rPr>
                <w:rFonts w:ascii="Lucida Sans" w:hAnsi="Lucida Sans"/>
              </w:rPr>
            </w:pPr>
            <w:r w:rsidRPr="00DC4287">
              <w:rPr>
                <w:rFonts w:ascii="Lucida Sans" w:hAnsi="Lucida Sans"/>
              </w:rPr>
              <w:t>Voert  schoonmaakwerkzaamheden op de juiste wijze uit</w:t>
            </w:r>
          </w:p>
          <w:p w14:paraId="066250A7" w14:textId="77777777" w:rsidR="00DC4287" w:rsidRPr="00DC4287" w:rsidRDefault="00DC4287" w:rsidP="00DC4287">
            <w:pPr>
              <w:pStyle w:val="Lijstalinea"/>
              <w:spacing w:after="0" w:line="240" w:lineRule="auto"/>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04BCC294"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 xml:space="preserve">Voert de werkzaamheden niet op de juiste wijze uit </w:t>
            </w:r>
          </w:p>
        </w:tc>
        <w:tc>
          <w:tcPr>
            <w:tcW w:w="2163" w:type="dxa"/>
            <w:tcBorders>
              <w:top w:val="single" w:sz="4" w:space="0" w:color="auto"/>
              <w:left w:val="single" w:sz="4" w:space="0" w:color="auto"/>
              <w:bottom w:val="single" w:sz="4" w:space="0" w:color="auto"/>
              <w:right w:val="single" w:sz="4" w:space="0" w:color="auto"/>
            </w:tcBorders>
          </w:tcPr>
          <w:p w14:paraId="58816C2D" w14:textId="77777777" w:rsidR="00DC4287" w:rsidRDefault="00DC4287" w:rsidP="00DC4287">
            <w:pPr>
              <w:rPr>
                <w:rFonts w:ascii="Lucida Sans" w:hAnsi="Lucida Sans"/>
                <w:bdr w:val="none" w:sz="0" w:space="0" w:color="auto" w:frame="1"/>
              </w:rPr>
            </w:pPr>
            <w:r>
              <w:rPr>
                <w:rFonts w:ascii="Lucida Sans" w:hAnsi="Lucida Sans"/>
                <w:bdr w:val="none" w:sz="0" w:space="0" w:color="auto" w:frame="1"/>
              </w:rPr>
              <w:t>Voert  de werkzaamheden op de juiste wijze uit</w:t>
            </w:r>
          </w:p>
        </w:tc>
        <w:tc>
          <w:tcPr>
            <w:tcW w:w="2163" w:type="dxa"/>
            <w:tcBorders>
              <w:top w:val="single" w:sz="4" w:space="0" w:color="auto"/>
              <w:left w:val="single" w:sz="4" w:space="0" w:color="auto"/>
              <w:bottom w:val="single" w:sz="4" w:space="0" w:color="auto"/>
              <w:right w:val="single" w:sz="4" w:space="0" w:color="auto"/>
            </w:tcBorders>
          </w:tcPr>
          <w:p w14:paraId="781FCDF7" w14:textId="2D55C8A3" w:rsidR="00DC4287" w:rsidRDefault="00DC4287" w:rsidP="006162AE">
            <w:pPr>
              <w:rPr>
                <w:rFonts w:ascii="Lucida Sans" w:hAnsi="Lucida Sans"/>
                <w:bdr w:val="none" w:sz="0" w:space="0" w:color="auto" w:frame="1"/>
              </w:rPr>
            </w:pPr>
            <w:r>
              <w:rPr>
                <w:rFonts w:ascii="Lucida Sans" w:hAnsi="Lucida Sans"/>
                <w:bdr w:val="none" w:sz="0" w:space="0" w:color="auto" w:frame="1"/>
              </w:rPr>
              <w:t xml:space="preserve">Voert de werkzaamheden </w:t>
            </w:r>
            <w:r w:rsidR="006162AE">
              <w:rPr>
                <w:rFonts w:ascii="Lucida Sans" w:hAnsi="Lucida Sans"/>
                <w:bdr w:val="none" w:sz="0" w:space="0" w:color="auto" w:frame="1"/>
              </w:rPr>
              <w:t>nauwkeurig</w:t>
            </w:r>
            <w:r>
              <w:rPr>
                <w:rFonts w:ascii="Lucida Sans" w:hAnsi="Lucida Sans"/>
                <w:bdr w:val="none" w:sz="0" w:space="0" w:color="auto" w:frame="1"/>
              </w:rPr>
              <w:t>uit</w:t>
            </w:r>
            <w:bookmarkStart w:id="0" w:name="_GoBack"/>
            <w:bookmarkEnd w:id="0"/>
          </w:p>
        </w:tc>
      </w:tr>
      <w:tr w:rsidR="00DC4287" w:rsidRPr="00DC4287" w14:paraId="47243874" w14:textId="77777777" w:rsidTr="00DC4287">
        <w:tc>
          <w:tcPr>
            <w:tcW w:w="2573" w:type="dxa"/>
            <w:tcBorders>
              <w:top w:val="single" w:sz="4" w:space="0" w:color="auto"/>
              <w:left w:val="single" w:sz="4" w:space="0" w:color="auto"/>
              <w:bottom w:val="single" w:sz="4" w:space="0" w:color="auto"/>
              <w:right w:val="single" w:sz="4" w:space="0" w:color="auto"/>
            </w:tcBorders>
          </w:tcPr>
          <w:p w14:paraId="257541B7" w14:textId="77777777" w:rsidR="00DC4287" w:rsidRPr="00DC4287" w:rsidRDefault="00DC4287" w:rsidP="00DC4287">
            <w:pPr>
              <w:rPr>
                <w:rFonts w:ascii="Lucida Sans" w:hAnsi="Lucida Sans"/>
              </w:rPr>
            </w:pPr>
            <w:r w:rsidRPr="00DC4287">
              <w:rPr>
                <w:rFonts w:ascii="Lucida Sans" w:hAnsi="Lucida Sans"/>
              </w:rPr>
              <w:t>Controleert of het materiaal/apparaat wat is onderhouden of hersteld het naar behoren doet.</w:t>
            </w:r>
          </w:p>
          <w:p w14:paraId="1E66BFA8" w14:textId="77777777" w:rsidR="00DC4287" w:rsidRPr="00DC4287" w:rsidRDefault="00DC4287" w:rsidP="00DC4287">
            <w:pPr>
              <w:pStyle w:val="Lijstalinea"/>
              <w:spacing w:after="0" w:line="240" w:lineRule="auto"/>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66D35005" w14:textId="77777777" w:rsidR="00DC4287" w:rsidRPr="003939C8" w:rsidRDefault="00DC4287" w:rsidP="00DC4287">
            <w:pPr>
              <w:rPr>
                <w:rFonts w:ascii="Lucida Sans" w:hAnsi="Lucida Sans"/>
              </w:rPr>
            </w:pPr>
            <w:r w:rsidRPr="003939C8">
              <w:rPr>
                <w:rFonts w:ascii="Lucida Sans" w:hAnsi="Lucida Sans"/>
                <w:bdr w:val="none" w:sz="0" w:space="0" w:color="auto" w:frame="1"/>
              </w:rPr>
              <w:t>Controleert niet of op ondeskundige wijze of het apparaat en/of de materialen correct werken</w:t>
            </w:r>
          </w:p>
        </w:tc>
        <w:tc>
          <w:tcPr>
            <w:tcW w:w="2163" w:type="dxa"/>
            <w:tcBorders>
              <w:top w:val="single" w:sz="4" w:space="0" w:color="auto"/>
              <w:left w:val="single" w:sz="4" w:space="0" w:color="auto"/>
              <w:bottom w:val="single" w:sz="4" w:space="0" w:color="auto"/>
              <w:right w:val="single" w:sz="4" w:space="0" w:color="auto"/>
            </w:tcBorders>
          </w:tcPr>
          <w:p w14:paraId="53B1AE4D" w14:textId="77777777" w:rsidR="00DC4287" w:rsidRPr="003939C8" w:rsidRDefault="00DC4287" w:rsidP="00DC4287">
            <w:pPr>
              <w:rPr>
                <w:rFonts w:ascii="Lucida Sans" w:hAnsi="Lucida Sans"/>
              </w:rPr>
            </w:pPr>
            <w:r w:rsidRPr="003939C8">
              <w:rPr>
                <w:rFonts w:ascii="Lucida Sans" w:hAnsi="Lucida Sans"/>
                <w:bdr w:val="none" w:sz="0" w:space="0" w:color="auto" w:frame="1"/>
              </w:rPr>
              <w:t>Controleert of het apparaat en/of de materialen correct werken</w:t>
            </w:r>
          </w:p>
        </w:tc>
        <w:tc>
          <w:tcPr>
            <w:tcW w:w="2163" w:type="dxa"/>
            <w:tcBorders>
              <w:top w:val="single" w:sz="4" w:space="0" w:color="auto"/>
              <w:left w:val="single" w:sz="4" w:space="0" w:color="auto"/>
              <w:bottom w:val="single" w:sz="4" w:space="0" w:color="auto"/>
              <w:right w:val="single" w:sz="4" w:space="0" w:color="auto"/>
            </w:tcBorders>
          </w:tcPr>
          <w:p w14:paraId="62789BAF" w14:textId="77777777" w:rsidR="00DC4287" w:rsidRPr="003939C8" w:rsidRDefault="00DC4287" w:rsidP="00DC4287">
            <w:pPr>
              <w:rPr>
                <w:rFonts w:ascii="Lucida Sans" w:hAnsi="Lucida Sans"/>
                <w:bdr w:val="none" w:sz="0" w:space="0" w:color="auto" w:frame="1"/>
              </w:rPr>
            </w:pPr>
            <w:r w:rsidRPr="003939C8">
              <w:rPr>
                <w:rFonts w:ascii="Lucida Sans" w:hAnsi="Lucida Sans"/>
                <w:bdr w:val="none" w:sz="0" w:space="0" w:color="auto" w:frame="1"/>
              </w:rPr>
              <w:t>Controleert op vlotte wijze of het apparaat en/of de materialen correct werken</w:t>
            </w:r>
          </w:p>
          <w:p w14:paraId="47F96F00" w14:textId="77777777" w:rsidR="00DC4287" w:rsidRPr="003939C8" w:rsidRDefault="00DC4287" w:rsidP="00DC4287">
            <w:pPr>
              <w:rPr>
                <w:rFonts w:ascii="Lucida Sans" w:hAnsi="Lucida Sans"/>
              </w:rPr>
            </w:pPr>
          </w:p>
        </w:tc>
      </w:tr>
      <w:tr w:rsidR="00DC4287" w:rsidRPr="00DC4287" w14:paraId="0C45FF8D" w14:textId="77777777" w:rsidTr="00DC4287">
        <w:tc>
          <w:tcPr>
            <w:tcW w:w="2573" w:type="dxa"/>
            <w:tcBorders>
              <w:top w:val="single" w:sz="4" w:space="0" w:color="auto"/>
              <w:left w:val="single" w:sz="4" w:space="0" w:color="auto"/>
              <w:bottom w:val="single" w:sz="4" w:space="0" w:color="auto"/>
              <w:right w:val="single" w:sz="4" w:space="0" w:color="auto"/>
            </w:tcBorders>
          </w:tcPr>
          <w:p w14:paraId="539691BB" w14:textId="77777777" w:rsidR="00DC4287" w:rsidRPr="00DC4287" w:rsidRDefault="00DC4287" w:rsidP="00DC4287">
            <w:pPr>
              <w:rPr>
                <w:rFonts w:ascii="Lucida Sans" w:hAnsi="Lucida Sans"/>
              </w:rPr>
            </w:pPr>
            <w:r w:rsidRPr="00DC4287">
              <w:rPr>
                <w:rFonts w:ascii="Lucida Sans" w:hAnsi="Lucida Sans"/>
              </w:rPr>
              <w:t>Rapporteert op duidelijke manier aan de leidinggevende.</w:t>
            </w:r>
          </w:p>
          <w:p w14:paraId="526199BC" w14:textId="77777777" w:rsidR="00DC4287" w:rsidRPr="00DC4287" w:rsidRDefault="00DC4287" w:rsidP="00DC4287">
            <w:pPr>
              <w:rPr>
                <w:rFonts w:ascii="Lucida Sans" w:hAnsi="Lucida Sans"/>
              </w:rPr>
            </w:pPr>
          </w:p>
          <w:p w14:paraId="0553A33B" w14:textId="77777777" w:rsidR="00DC4287" w:rsidRPr="00DC4287" w:rsidRDefault="00DC4287" w:rsidP="00DC4287">
            <w:pPr>
              <w:pStyle w:val="Lijstalinea"/>
              <w:spacing w:after="0" w:line="240" w:lineRule="auto"/>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74A9D16B" w14:textId="77777777" w:rsidR="00DC4287" w:rsidRPr="003939C8" w:rsidRDefault="00DC4287" w:rsidP="00DC4287">
            <w:pPr>
              <w:rPr>
                <w:rFonts w:ascii="Lucida Sans" w:hAnsi="Lucida Sans"/>
              </w:rPr>
            </w:pPr>
            <w:r>
              <w:rPr>
                <w:rFonts w:ascii="Lucida Sans" w:hAnsi="Lucida Sans"/>
              </w:rPr>
              <w:t>R</w:t>
            </w:r>
            <w:r w:rsidRPr="003939C8">
              <w:rPr>
                <w:rFonts w:ascii="Lucida Sans" w:hAnsi="Lucida Sans"/>
              </w:rPr>
              <w:t>apporteert de uitgevoerde werkzaamheden en eventuele bijzonderheden niet, onvolledig of onduidelijk aan de leidinggevende</w:t>
            </w:r>
          </w:p>
          <w:p w14:paraId="31D3DE8C" w14:textId="77777777" w:rsidR="00DC4287" w:rsidRPr="003939C8" w:rsidRDefault="00DC4287" w:rsidP="00DC4287">
            <w:pPr>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280D7142" w14:textId="77777777" w:rsidR="00DC4287" w:rsidRPr="003939C8" w:rsidRDefault="00DC4287" w:rsidP="00DC4287">
            <w:pPr>
              <w:rPr>
                <w:rFonts w:ascii="Lucida Sans" w:hAnsi="Lucida Sans"/>
              </w:rPr>
            </w:pPr>
            <w:r>
              <w:rPr>
                <w:rFonts w:ascii="Lucida Sans" w:hAnsi="Lucida Sans"/>
              </w:rPr>
              <w:t>R</w:t>
            </w:r>
            <w:r w:rsidRPr="003939C8">
              <w:rPr>
                <w:rFonts w:ascii="Lucida Sans" w:hAnsi="Lucida Sans"/>
              </w:rPr>
              <w:t>apporteert de uitgevoerde werkzaamheden en eventuele bijzonderheden op duidelijke wijze aan de leidinggevende</w:t>
            </w:r>
          </w:p>
          <w:p w14:paraId="26BEC6FF" w14:textId="77777777" w:rsidR="00DC4287" w:rsidRPr="003939C8" w:rsidRDefault="00DC4287" w:rsidP="00DC4287">
            <w:pPr>
              <w:rPr>
                <w:rFonts w:ascii="Lucida Sans" w:hAnsi="Lucida Sans"/>
              </w:rPr>
            </w:pPr>
          </w:p>
        </w:tc>
        <w:tc>
          <w:tcPr>
            <w:tcW w:w="2163" w:type="dxa"/>
            <w:tcBorders>
              <w:top w:val="single" w:sz="4" w:space="0" w:color="auto"/>
              <w:left w:val="single" w:sz="4" w:space="0" w:color="auto"/>
              <w:bottom w:val="single" w:sz="4" w:space="0" w:color="auto"/>
              <w:right w:val="single" w:sz="4" w:space="0" w:color="auto"/>
            </w:tcBorders>
          </w:tcPr>
          <w:p w14:paraId="7FE4EC31" w14:textId="77777777" w:rsidR="00DC4287" w:rsidRPr="003939C8" w:rsidRDefault="00DC4287" w:rsidP="00DC4287">
            <w:pPr>
              <w:rPr>
                <w:rFonts w:ascii="Lucida Sans" w:hAnsi="Lucida Sans"/>
              </w:rPr>
            </w:pPr>
            <w:r>
              <w:rPr>
                <w:rFonts w:ascii="Lucida Sans" w:hAnsi="Lucida Sans"/>
              </w:rPr>
              <w:t>R</w:t>
            </w:r>
            <w:r w:rsidRPr="003939C8">
              <w:rPr>
                <w:rFonts w:ascii="Lucida Sans" w:hAnsi="Lucida Sans"/>
              </w:rPr>
              <w:t>apporteert de uitgevoerde werkzaamheden en eventuele bijzonderheden gedetailleerd en op duidelijke wijze aan de leidinggevende</w:t>
            </w:r>
          </w:p>
        </w:tc>
      </w:tr>
    </w:tbl>
    <w:p w14:paraId="74697F7D" w14:textId="77777777" w:rsidR="007D6E58" w:rsidRPr="00DC4287" w:rsidRDefault="007D6E58">
      <w:pPr>
        <w:rPr>
          <w:rFonts w:ascii="Lucida Sans" w:hAnsi="Lucida Sans"/>
          <w:sz w:val="20"/>
          <w:szCs w:val="20"/>
        </w:rPr>
      </w:pPr>
    </w:p>
    <w:sectPr w:rsidR="007D6E58" w:rsidRPr="00DC42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4DFB5" w14:textId="77777777" w:rsidR="0049292F" w:rsidRDefault="0049292F" w:rsidP="0049292F">
      <w:pPr>
        <w:spacing w:after="0" w:line="240" w:lineRule="auto"/>
      </w:pPr>
      <w:r>
        <w:separator/>
      </w:r>
    </w:p>
  </w:endnote>
  <w:endnote w:type="continuationSeparator" w:id="0">
    <w:p w14:paraId="57A825DE" w14:textId="77777777" w:rsidR="0049292F" w:rsidRDefault="0049292F" w:rsidP="004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06DD" w14:textId="77777777" w:rsidR="00F702F3" w:rsidRPr="00F702F3" w:rsidRDefault="0049292F" w:rsidP="00F702F3">
    <w:pPr>
      <w:spacing w:after="0" w:line="240" w:lineRule="auto"/>
      <w:rPr>
        <w:sz w:val="20"/>
        <w:szCs w:val="20"/>
      </w:rPr>
    </w:pPr>
    <w:r w:rsidRPr="00EE3688">
      <w:rPr>
        <w:sz w:val="20"/>
        <w:szCs w:val="20"/>
      </w:rPr>
      <w:t>Toelichtin</w:t>
    </w:r>
    <w:r w:rsidR="00413D07" w:rsidRPr="00EE3688">
      <w:rPr>
        <w:sz w:val="20"/>
        <w:szCs w:val="20"/>
      </w:rPr>
      <w:t xml:space="preserve">g </w:t>
    </w:r>
    <w:r w:rsidR="00413D07" w:rsidRPr="00F702F3">
      <w:rPr>
        <w:sz w:val="20"/>
        <w:szCs w:val="20"/>
      </w:rPr>
      <w:t xml:space="preserve">examen </w:t>
    </w:r>
    <w:r w:rsidR="00F702F3" w:rsidRPr="00F702F3">
      <w:rPr>
        <w:sz w:val="20"/>
        <w:szCs w:val="20"/>
      </w:rPr>
      <w:t>B1-K2-W4 Voert eenvoudige onderhouds- en herstelwerkzaamheden uit.</w:t>
    </w:r>
  </w:p>
  <w:p w14:paraId="7BA327B2" w14:textId="77777777" w:rsidR="00A41059" w:rsidRPr="00A41059" w:rsidRDefault="00A41059" w:rsidP="00A41059">
    <w:pPr>
      <w:spacing w:after="0" w:line="240" w:lineRule="auto"/>
      <w:rPr>
        <w:sz w:val="20"/>
        <w:szCs w:val="20"/>
      </w:rPr>
    </w:pPr>
  </w:p>
  <w:p w14:paraId="3D36C895" w14:textId="77777777" w:rsidR="0049292F" w:rsidRPr="00A41059" w:rsidRDefault="0049292F">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FEF48" w14:textId="77777777" w:rsidR="0049292F" w:rsidRDefault="0049292F" w:rsidP="0049292F">
      <w:pPr>
        <w:spacing w:after="0" w:line="240" w:lineRule="auto"/>
      </w:pPr>
      <w:r>
        <w:separator/>
      </w:r>
    </w:p>
  </w:footnote>
  <w:footnote w:type="continuationSeparator" w:id="0">
    <w:p w14:paraId="5D62407D" w14:textId="77777777" w:rsidR="0049292F" w:rsidRDefault="0049292F" w:rsidP="004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0C9"/>
    <w:multiLevelType w:val="hybridMultilevel"/>
    <w:tmpl w:val="520CE8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FE7C9A"/>
    <w:multiLevelType w:val="hybridMultilevel"/>
    <w:tmpl w:val="0302B6F4"/>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11761834"/>
    <w:multiLevelType w:val="hybridMultilevel"/>
    <w:tmpl w:val="5ACEEA4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2A90974"/>
    <w:multiLevelType w:val="hybridMultilevel"/>
    <w:tmpl w:val="6B1684CE"/>
    <w:lvl w:ilvl="0" w:tplc="E1065F2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3B126E0"/>
    <w:multiLevelType w:val="hybridMultilevel"/>
    <w:tmpl w:val="515C9AE4"/>
    <w:lvl w:ilvl="0" w:tplc="04130001">
      <w:start w:val="1"/>
      <w:numFmt w:val="bullet"/>
      <w:lvlText w:val=""/>
      <w:lvlJc w:val="left"/>
      <w:pPr>
        <w:ind w:left="720" w:hanging="360"/>
      </w:pPr>
      <w:rPr>
        <w:rFonts w:ascii="Symbol" w:hAnsi="Symbol" w:hint="default"/>
      </w:rPr>
    </w:lvl>
    <w:lvl w:ilvl="1" w:tplc="04CC79A2">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4C57036"/>
    <w:multiLevelType w:val="hybridMultilevel"/>
    <w:tmpl w:val="49383D84"/>
    <w:lvl w:ilvl="0" w:tplc="8B689ED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F85780"/>
    <w:multiLevelType w:val="hybridMultilevel"/>
    <w:tmpl w:val="DCB6B8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8687679"/>
    <w:multiLevelType w:val="hybridMultilevel"/>
    <w:tmpl w:val="4ADAF686"/>
    <w:lvl w:ilvl="0" w:tplc="82FED64C">
      <w:start w:val="2015"/>
      <w:numFmt w:val="bullet"/>
      <w:lvlText w:val="-"/>
      <w:lvlJc w:val="left"/>
      <w:pPr>
        <w:ind w:left="720" w:hanging="360"/>
      </w:pPr>
      <w:rPr>
        <w:rFonts w:ascii="Lucida Sans" w:eastAsia="Times New Roman" w:hAnsi="Lucida San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9156BE8"/>
    <w:multiLevelType w:val="hybridMultilevel"/>
    <w:tmpl w:val="E318B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CB24D1"/>
    <w:multiLevelType w:val="hybridMultilevel"/>
    <w:tmpl w:val="376A3FA4"/>
    <w:lvl w:ilvl="0" w:tplc="04130001">
      <w:start w:val="1"/>
      <w:numFmt w:val="bullet"/>
      <w:lvlText w:val=""/>
      <w:lvlJc w:val="left"/>
      <w:pPr>
        <w:ind w:left="720" w:hanging="360"/>
      </w:pPr>
      <w:rPr>
        <w:rFonts w:ascii="Symbol" w:hAnsi="Symbol" w:hint="default"/>
      </w:rPr>
    </w:lvl>
    <w:lvl w:ilvl="1" w:tplc="04CC79A2">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926D5C"/>
    <w:multiLevelType w:val="hybridMultilevel"/>
    <w:tmpl w:val="71A2EC04"/>
    <w:lvl w:ilvl="0" w:tplc="82FED64C">
      <w:start w:val="2015"/>
      <w:numFmt w:val="bullet"/>
      <w:lvlText w:val="-"/>
      <w:lvlJc w:val="left"/>
      <w:pPr>
        <w:ind w:left="720" w:hanging="360"/>
      </w:pPr>
      <w:rPr>
        <w:rFonts w:ascii="Lucida Sans" w:eastAsia="Times New Roman" w:hAnsi="Lucida San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CB3F35"/>
    <w:multiLevelType w:val="hybridMultilevel"/>
    <w:tmpl w:val="4E6A9C48"/>
    <w:lvl w:ilvl="0" w:tplc="82FED64C">
      <w:start w:val="2015"/>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1E015B"/>
    <w:multiLevelType w:val="hybridMultilevel"/>
    <w:tmpl w:val="3C480850"/>
    <w:lvl w:ilvl="0" w:tplc="C34CCCF8">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E645FFA"/>
    <w:multiLevelType w:val="hybridMultilevel"/>
    <w:tmpl w:val="9FEE1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5E1578"/>
    <w:multiLevelType w:val="hybridMultilevel"/>
    <w:tmpl w:val="84AAC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C61505"/>
    <w:multiLevelType w:val="hybridMultilevel"/>
    <w:tmpl w:val="4E7E979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6" w15:restartNumberingAfterBreak="0">
    <w:nsid w:val="4E026792"/>
    <w:multiLevelType w:val="hybridMultilevel"/>
    <w:tmpl w:val="3C1C918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7" w15:restartNumberingAfterBreak="0">
    <w:nsid w:val="4E460CEE"/>
    <w:multiLevelType w:val="hybridMultilevel"/>
    <w:tmpl w:val="52F03A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66471C2"/>
    <w:multiLevelType w:val="hybridMultilevel"/>
    <w:tmpl w:val="FF248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6D3B8A"/>
    <w:multiLevelType w:val="hybridMultilevel"/>
    <w:tmpl w:val="A8BCC6EE"/>
    <w:lvl w:ilvl="0" w:tplc="8B689EDA">
      <w:numFmt w:val="bullet"/>
      <w:lvlText w:val="-"/>
      <w:lvlJc w:val="left"/>
      <w:pPr>
        <w:ind w:left="720" w:hanging="360"/>
      </w:pPr>
      <w:rPr>
        <w:rFonts w:ascii="Lucida Sans" w:eastAsiaTheme="minorHAnsi" w:hAnsi="Lucida Sans" w:cstheme="minorBidi" w:hint="default"/>
      </w:rPr>
    </w:lvl>
    <w:lvl w:ilvl="1" w:tplc="2ED61B46">
      <w:numFmt w:val="bullet"/>
      <w:lvlText w:val="•"/>
      <w:lvlJc w:val="left"/>
      <w:pPr>
        <w:ind w:left="1785" w:hanging="705"/>
      </w:pPr>
      <w:rPr>
        <w:rFonts w:ascii="Lucida Sans" w:eastAsiaTheme="minorHAnsi" w:hAnsi="Lucida Sans" w:cstheme="minorBi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35D7BFD"/>
    <w:multiLevelType w:val="hybridMultilevel"/>
    <w:tmpl w:val="E8CC8CC8"/>
    <w:lvl w:ilvl="0" w:tplc="8B689ED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10"/>
  </w:num>
  <w:num w:numId="5">
    <w:abstractNumId w:val="11"/>
  </w:num>
  <w:num w:numId="6">
    <w:abstractNumId w:val="20"/>
  </w:num>
  <w:num w:numId="7">
    <w:abstractNumId w:val="3"/>
  </w:num>
  <w:num w:numId="8">
    <w:abstractNumId w:val="6"/>
  </w:num>
  <w:num w:numId="9">
    <w:abstractNumId w:val="19"/>
  </w:num>
  <w:num w:numId="10">
    <w:abstractNumId w:val="0"/>
  </w:num>
  <w:num w:numId="11">
    <w:abstractNumId w:val="9"/>
  </w:num>
  <w:num w:numId="12">
    <w:abstractNumId w:val="0"/>
  </w:num>
  <w:num w:numId="13">
    <w:abstractNumId w:val="18"/>
  </w:num>
  <w:num w:numId="14">
    <w:abstractNumId w:val="2"/>
  </w:num>
  <w:num w:numId="15">
    <w:abstractNumId w:val="17"/>
  </w:num>
  <w:num w:numId="16">
    <w:abstractNumId w:val="12"/>
  </w:num>
  <w:num w:numId="17">
    <w:abstractNumId w:val="5"/>
  </w:num>
  <w:num w:numId="18">
    <w:abstractNumId w:val="7"/>
  </w:num>
  <w:num w:numId="19">
    <w:abstractNumId w:val="16"/>
  </w:num>
  <w:num w:numId="20">
    <w:abstractNumId w:val="7"/>
  </w:num>
  <w:num w:numId="21">
    <w:abstractNumId w:val="1"/>
  </w:num>
  <w:num w:numId="22">
    <w:abstractNumId w:val="4"/>
  </w:num>
  <w:num w:numId="23">
    <w:abstractNumId w:val="15"/>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FA"/>
    <w:rsid w:val="002C20AF"/>
    <w:rsid w:val="00375442"/>
    <w:rsid w:val="003F1B9B"/>
    <w:rsid w:val="00413D07"/>
    <w:rsid w:val="00415AF5"/>
    <w:rsid w:val="004630FC"/>
    <w:rsid w:val="0049292F"/>
    <w:rsid w:val="0052614F"/>
    <w:rsid w:val="005404C2"/>
    <w:rsid w:val="00585DF4"/>
    <w:rsid w:val="005E1166"/>
    <w:rsid w:val="006162AE"/>
    <w:rsid w:val="006C511E"/>
    <w:rsid w:val="00717B73"/>
    <w:rsid w:val="007750E2"/>
    <w:rsid w:val="007D6E58"/>
    <w:rsid w:val="007F61F7"/>
    <w:rsid w:val="00866C5C"/>
    <w:rsid w:val="00874616"/>
    <w:rsid w:val="008C10DD"/>
    <w:rsid w:val="00942BBD"/>
    <w:rsid w:val="009523F9"/>
    <w:rsid w:val="009E1889"/>
    <w:rsid w:val="009E6EA4"/>
    <w:rsid w:val="00A41059"/>
    <w:rsid w:val="00AA7E74"/>
    <w:rsid w:val="00B34D10"/>
    <w:rsid w:val="00BA06FA"/>
    <w:rsid w:val="00BE73FB"/>
    <w:rsid w:val="00C3471B"/>
    <w:rsid w:val="00D01D44"/>
    <w:rsid w:val="00D2276A"/>
    <w:rsid w:val="00D84A4D"/>
    <w:rsid w:val="00DC4287"/>
    <w:rsid w:val="00DD3074"/>
    <w:rsid w:val="00DE285D"/>
    <w:rsid w:val="00E04120"/>
    <w:rsid w:val="00E05B11"/>
    <w:rsid w:val="00EE3688"/>
    <w:rsid w:val="00F11129"/>
    <w:rsid w:val="00F702F3"/>
    <w:rsid w:val="00F875FE"/>
    <w:rsid w:val="00FF3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4D9C"/>
  <w15:chartTrackingRefBased/>
  <w15:docId w15:val="{17F1C202-A761-489F-A6F3-838272F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0DD"/>
    <w:pPr>
      <w:spacing w:after="200" w:line="276" w:lineRule="auto"/>
      <w:ind w:left="720"/>
      <w:contextualSpacing/>
    </w:pPr>
  </w:style>
  <w:style w:type="paragraph" w:styleId="Geenafstand">
    <w:name w:val="No Spacing"/>
    <w:uiPriority w:val="1"/>
    <w:qFormat/>
    <w:rsid w:val="008C10DD"/>
    <w:pPr>
      <w:spacing w:after="0" w:line="240" w:lineRule="auto"/>
    </w:pPr>
  </w:style>
  <w:style w:type="table" w:customStyle="1" w:styleId="Tabelraster3">
    <w:name w:val="Tabelraster3"/>
    <w:basedOn w:val="Standaardtabel"/>
    <w:next w:val="Tabelraster"/>
    <w:uiPriority w:val="59"/>
    <w:rsid w:val="008C10DD"/>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10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92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292F"/>
  </w:style>
  <w:style w:type="paragraph" w:styleId="Voettekst">
    <w:name w:val="footer"/>
    <w:basedOn w:val="Standaard"/>
    <w:link w:val="VoettekstChar"/>
    <w:uiPriority w:val="99"/>
    <w:unhideWhenUsed/>
    <w:rsid w:val="00492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292F"/>
  </w:style>
  <w:style w:type="character" w:styleId="Hyperlink">
    <w:name w:val="Hyperlink"/>
    <w:basedOn w:val="Standaardalinea-lettertype"/>
    <w:uiPriority w:val="99"/>
    <w:unhideWhenUsed/>
    <w:rsid w:val="0052614F"/>
    <w:rPr>
      <w:color w:val="0563C1" w:themeColor="hyperlink"/>
      <w:u w:val="single"/>
    </w:rPr>
  </w:style>
  <w:style w:type="character" w:styleId="Verwijzingopmerking">
    <w:name w:val="annotation reference"/>
    <w:basedOn w:val="Standaardalinea-lettertype"/>
    <w:uiPriority w:val="99"/>
    <w:semiHidden/>
    <w:unhideWhenUsed/>
    <w:rsid w:val="00415AF5"/>
    <w:rPr>
      <w:sz w:val="16"/>
      <w:szCs w:val="16"/>
    </w:rPr>
  </w:style>
  <w:style w:type="paragraph" w:styleId="Tekstopmerking">
    <w:name w:val="annotation text"/>
    <w:basedOn w:val="Standaard"/>
    <w:link w:val="TekstopmerkingChar"/>
    <w:uiPriority w:val="99"/>
    <w:semiHidden/>
    <w:unhideWhenUsed/>
    <w:rsid w:val="00415A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5AF5"/>
    <w:rPr>
      <w:sz w:val="20"/>
      <w:szCs w:val="20"/>
    </w:rPr>
  </w:style>
  <w:style w:type="paragraph" w:styleId="Onderwerpvanopmerking">
    <w:name w:val="annotation subject"/>
    <w:basedOn w:val="Tekstopmerking"/>
    <w:next w:val="Tekstopmerking"/>
    <w:link w:val="OnderwerpvanopmerkingChar"/>
    <w:uiPriority w:val="99"/>
    <w:semiHidden/>
    <w:unhideWhenUsed/>
    <w:rsid w:val="00415AF5"/>
    <w:rPr>
      <w:b/>
      <w:bCs/>
    </w:rPr>
  </w:style>
  <w:style w:type="character" w:customStyle="1" w:styleId="OnderwerpvanopmerkingChar">
    <w:name w:val="Onderwerp van opmerking Char"/>
    <w:basedOn w:val="TekstopmerkingChar"/>
    <w:link w:val="Onderwerpvanopmerking"/>
    <w:uiPriority w:val="99"/>
    <w:semiHidden/>
    <w:rsid w:val="00415AF5"/>
    <w:rPr>
      <w:b/>
      <w:bCs/>
      <w:sz w:val="20"/>
      <w:szCs w:val="20"/>
    </w:rPr>
  </w:style>
  <w:style w:type="paragraph" w:styleId="Ballontekst">
    <w:name w:val="Balloon Text"/>
    <w:basedOn w:val="Standaard"/>
    <w:link w:val="BallontekstChar"/>
    <w:uiPriority w:val="99"/>
    <w:semiHidden/>
    <w:unhideWhenUsed/>
    <w:rsid w:val="00415A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5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224">
      <w:bodyDiv w:val="1"/>
      <w:marLeft w:val="0"/>
      <w:marRight w:val="0"/>
      <w:marTop w:val="0"/>
      <w:marBottom w:val="0"/>
      <w:divBdr>
        <w:top w:val="none" w:sz="0" w:space="0" w:color="auto"/>
        <w:left w:val="none" w:sz="0" w:space="0" w:color="auto"/>
        <w:bottom w:val="none" w:sz="0" w:space="0" w:color="auto"/>
        <w:right w:val="none" w:sz="0" w:space="0" w:color="auto"/>
      </w:divBdr>
    </w:div>
    <w:div w:id="108665068">
      <w:bodyDiv w:val="1"/>
      <w:marLeft w:val="0"/>
      <w:marRight w:val="0"/>
      <w:marTop w:val="0"/>
      <w:marBottom w:val="0"/>
      <w:divBdr>
        <w:top w:val="none" w:sz="0" w:space="0" w:color="auto"/>
        <w:left w:val="none" w:sz="0" w:space="0" w:color="auto"/>
        <w:bottom w:val="none" w:sz="0" w:space="0" w:color="auto"/>
        <w:right w:val="none" w:sz="0" w:space="0" w:color="auto"/>
      </w:divBdr>
    </w:div>
    <w:div w:id="174468678">
      <w:bodyDiv w:val="1"/>
      <w:marLeft w:val="0"/>
      <w:marRight w:val="0"/>
      <w:marTop w:val="0"/>
      <w:marBottom w:val="0"/>
      <w:divBdr>
        <w:top w:val="none" w:sz="0" w:space="0" w:color="auto"/>
        <w:left w:val="none" w:sz="0" w:space="0" w:color="auto"/>
        <w:bottom w:val="none" w:sz="0" w:space="0" w:color="auto"/>
        <w:right w:val="none" w:sz="0" w:space="0" w:color="auto"/>
      </w:divBdr>
    </w:div>
    <w:div w:id="202908995">
      <w:bodyDiv w:val="1"/>
      <w:marLeft w:val="0"/>
      <w:marRight w:val="0"/>
      <w:marTop w:val="0"/>
      <w:marBottom w:val="0"/>
      <w:divBdr>
        <w:top w:val="none" w:sz="0" w:space="0" w:color="auto"/>
        <w:left w:val="none" w:sz="0" w:space="0" w:color="auto"/>
        <w:bottom w:val="none" w:sz="0" w:space="0" w:color="auto"/>
        <w:right w:val="none" w:sz="0" w:space="0" w:color="auto"/>
      </w:divBdr>
    </w:div>
    <w:div w:id="290062631">
      <w:bodyDiv w:val="1"/>
      <w:marLeft w:val="0"/>
      <w:marRight w:val="0"/>
      <w:marTop w:val="0"/>
      <w:marBottom w:val="0"/>
      <w:divBdr>
        <w:top w:val="none" w:sz="0" w:space="0" w:color="auto"/>
        <w:left w:val="none" w:sz="0" w:space="0" w:color="auto"/>
        <w:bottom w:val="none" w:sz="0" w:space="0" w:color="auto"/>
        <w:right w:val="none" w:sz="0" w:space="0" w:color="auto"/>
      </w:divBdr>
    </w:div>
    <w:div w:id="376129182">
      <w:bodyDiv w:val="1"/>
      <w:marLeft w:val="0"/>
      <w:marRight w:val="0"/>
      <w:marTop w:val="0"/>
      <w:marBottom w:val="0"/>
      <w:divBdr>
        <w:top w:val="none" w:sz="0" w:space="0" w:color="auto"/>
        <w:left w:val="none" w:sz="0" w:space="0" w:color="auto"/>
        <w:bottom w:val="none" w:sz="0" w:space="0" w:color="auto"/>
        <w:right w:val="none" w:sz="0" w:space="0" w:color="auto"/>
      </w:divBdr>
    </w:div>
    <w:div w:id="398141053">
      <w:bodyDiv w:val="1"/>
      <w:marLeft w:val="0"/>
      <w:marRight w:val="0"/>
      <w:marTop w:val="0"/>
      <w:marBottom w:val="0"/>
      <w:divBdr>
        <w:top w:val="none" w:sz="0" w:space="0" w:color="auto"/>
        <w:left w:val="none" w:sz="0" w:space="0" w:color="auto"/>
        <w:bottom w:val="none" w:sz="0" w:space="0" w:color="auto"/>
        <w:right w:val="none" w:sz="0" w:space="0" w:color="auto"/>
      </w:divBdr>
    </w:div>
    <w:div w:id="436952242">
      <w:bodyDiv w:val="1"/>
      <w:marLeft w:val="0"/>
      <w:marRight w:val="0"/>
      <w:marTop w:val="0"/>
      <w:marBottom w:val="0"/>
      <w:divBdr>
        <w:top w:val="none" w:sz="0" w:space="0" w:color="auto"/>
        <w:left w:val="none" w:sz="0" w:space="0" w:color="auto"/>
        <w:bottom w:val="none" w:sz="0" w:space="0" w:color="auto"/>
        <w:right w:val="none" w:sz="0" w:space="0" w:color="auto"/>
      </w:divBdr>
    </w:div>
    <w:div w:id="494226327">
      <w:bodyDiv w:val="1"/>
      <w:marLeft w:val="0"/>
      <w:marRight w:val="0"/>
      <w:marTop w:val="0"/>
      <w:marBottom w:val="0"/>
      <w:divBdr>
        <w:top w:val="none" w:sz="0" w:space="0" w:color="auto"/>
        <w:left w:val="none" w:sz="0" w:space="0" w:color="auto"/>
        <w:bottom w:val="none" w:sz="0" w:space="0" w:color="auto"/>
        <w:right w:val="none" w:sz="0" w:space="0" w:color="auto"/>
      </w:divBdr>
    </w:div>
    <w:div w:id="501895678">
      <w:bodyDiv w:val="1"/>
      <w:marLeft w:val="0"/>
      <w:marRight w:val="0"/>
      <w:marTop w:val="0"/>
      <w:marBottom w:val="0"/>
      <w:divBdr>
        <w:top w:val="none" w:sz="0" w:space="0" w:color="auto"/>
        <w:left w:val="none" w:sz="0" w:space="0" w:color="auto"/>
        <w:bottom w:val="none" w:sz="0" w:space="0" w:color="auto"/>
        <w:right w:val="none" w:sz="0" w:space="0" w:color="auto"/>
      </w:divBdr>
    </w:div>
    <w:div w:id="553391683">
      <w:bodyDiv w:val="1"/>
      <w:marLeft w:val="0"/>
      <w:marRight w:val="0"/>
      <w:marTop w:val="0"/>
      <w:marBottom w:val="0"/>
      <w:divBdr>
        <w:top w:val="none" w:sz="0" w:space="0" w:color="auto"/>
        <w:left w:val="none" w:sz="0" w:space="0" w:color="auto"/>
        <w:bottom w:val="none" w:sz="0" w:space="0" w:color="auto"/>
        <w:right w:val="none" w:sz="0" w:space="0" w:color="auto"/>
      </w:divBdr>
    </w:div>
    <w:div w:id="581991180">
      <w:bodyDiv w:val="1"/>
      <w:marLeft w:val="0"/>
      <w:marRight w:val="0"/>
      <w:marTop w:val="0"/>
      <w:marBottom w:val="0"/>
      <w:divBdr>
        <w:top w:val="none" w:sz="0" w:space="0" w:color="auto"/>
        <w:left w:val="none" w:sz="0" w:space="0" w:color="auto"/>
        <w:bottom w:val="none" w:sz="0" w:space="0" w:color="auto"/>
        <w:right w:val="none" w:sz="0" w:space="0" w:color="auto"/>
      </w:divBdr>
    </w:div>
    <w:div w:id="582766532">
      <w:bodyDiv w:val="1"/>
      <w:marLeft w:val="0"/>
      <w:marRight w:val="0"/>
      <w:marTop w:val="0"/>
      <w:marBottom w:val="0"/>
      <w:divBdr>
        <w:top w:val="none" w:sz="0" w:space="0" w:color="auto"/>
        <w:left w:val="none" w:sz="0" w:space="0" w:color="auto"/>
        <w:bottom w:val="none" w:sz="0" w:space="0" w:color="auto"/>
        <w:right w:val="none" w:sz="0" w:space="0" w:color="auto"/>
      </w:divBdr>
    </w:div>
    <w:div w:id="631524085">
      <w:bodyDiv w:val="1"/>
      <w:marLeft w:val="0"/>
      <w:marRight w:val="0"/>
      <w:marTop w:val="0"/>
      <w:marBottom w:val="0"/>
      <w:divBdr>
        <w:top w:val="none" w:sz="0" w:space="0" w:color="auto"/>
        <w:left w:val="none" w:sz="0" w:space="0" w:color="auto"/>
        <w:bottom w:val="none" w:sz="0" w:space="0" w:color="auto"/>
        <w:right w:val="none" w:sz="0" w:space="0" w:color="auto"/>
      </w:divBdr>
    </w:div>
    <w:div w:id="664669034">
      <w:bodyDiv w:val="1"/>
      <w:marLeft w:val="0"/>
      <w:marRight w:val="0"/>
      <w:marTop w:val="0"/>
      <w:marBottom w:val="0"/>
      <w:divBdr>
        <w:top w:val="none" w:sz="0" w:space="0" w:color="auto"/>
        <w:left w:val="none" w:sz="0" w:space="0" w:color="auto"/>
        <w:bottom w:val="none" w:sz="0" w:space="0" w:color="auto"/>
        <w:right w:val="none" w:sz="0" w:space="0" w:color="auto"/>
      </w:divBdr>
    </w:div>
    <w:div w:id="716785618">
      <w:bodyDiv w:val="1"/>
      <w:marLeft w:val="0"/>
      <w:marRight w:val="0"/>
      <w:marTop w:val="0"/>
      <w:marBottom w:val="0"/>
      <w:divBdr>
        <w:top w:val="none" w:sz="0" w:space="0" w:color="auto"/>
        <w:left w:val="none" w:sz="0" w:space="0" w:color="auto"/>
        <w:bottom w:val="none" w:sz="0" w:space="0" w:color="auto"/>
        <w:right w:val="none" w:sz="0" w:space="0" w:color="auto"/>
      </w:divBdr>
    </w:div>
    <w:div w:id="769929598">
      <w:bodyDiv w:val="1"/>
      <w:marLeft w:val="0"/>
      <w:marRight w:val="0"/>
      <w:marTop w:val="0"/>
      <w:marBottom w:val="0"/>
      <w:divBdr>
        <w:top w:val="none" w:sz="0" w:space="0" w:color="auto"/>
        <w:left w:val="none" w:sz="0" w:space="0" w:color="auto"/>
        <w:bottom w:val="none" w:sz="0" w:space="0" w:color="auto"/>
        <w:right w:val="none" w:sz="0" w:space="0" w:color="auto"/>
      </w:divBdr>
    </w:div>
    <w:div w:id="834957380">
      <w:bodyDiv w:val="1"/>
      <w:marLeft w:val="0"/>
      <w:marRight w:val="0"/>
      <w:marTop w:val="0"/>
      <w:marBottom w:val="0"/>
      <w:divBdr>
        <w:top w:val="none" w:sz="0" w:space="0" w:color="auto"/>
        <w:left w:val="none" w:sz="0" w:space="0" w:color="auto"/>
        <w:bottom w:val="none" w:sz="0" w:space="0" w:color="auto"/>
        <w:right w:val="none" w:sz="0" w:space="0" w:color="auto"/>
      </w:divBdr>
    </w:div>
    <w:div w:id="842278459">
      <w:bodyDiv w:val="1"/>
      <w:marLeft w:val="0"/>
      <w:marRight w:val="0"/>
      <w:marTop w:val="0"/>
      <w:marBottom w:val="0"/>
      <w:divBdr>
        <w:top w:val="none" w:sz="0" w:space="0" w:color="auto"/>
        <w:left w:val="none" w:sz="0" w:space="0" w:color="auto"/>
        <w:bottom w:val="none" w:sz="0" w:space="0" w:color="auto"/>
        <w:right w:val="none" w:sz="0" w:space="0" w:color="auto"/>
      </w:divBdr>
    </w:div>
    <w:div w:id="870071182">
      <w:bodyDiv w:val="1"/>
      <w:marLeft w:val="0"/>
      <w:marRight w:val="0"/>
      <w:marTop w:val="0"/>
      <w:marBottom w:val="0"/>
      <w:divBdr>
        <w:top w:val="none" w:sz="0" w:space="0" w:color="auto"/>
        <w:left w:val="none" w:sz="0" w:space="0" w:color="auto"/>
        <w:bottom w:val="none" w:sz="0" w:space="0" w:color="auto"/>
        <w:right w:val="none" w:sz="0" w:space="0" w:color="auto"/>
      </w:divBdr>
    </w:div>
    <w:div w:id="887227815">
      <w:bodyDiv w:val="1"/>
      <w:marLeft w:val="0"/>
      <w:marRight w:val="0"/>
      <w:marTop w:val="0"/>
      <w:marBottom w:val="0"/>
      <w:divBdr>
        <w:top w:val="none" w:sz="0" w:space="0" w:color="auto"/>
        <w:left w:val="none" w:sz="0" w:space="0" w:color="auto"/>
        <w:bottom w:val="none" w:sz="0" w:space="0" w:color="auto"/>
        <w:right w:val="none" w:sz="0" w:space="0" w:color="auto"/>
      </w:divBdr>
    </w:div>
    <w:div w:id="1048533928">
      <w:bodyDiv w:val="1"/>
      <w:marLeft w:val="0"/>
      <w:marRight w:val="0"/>
      <w:marTop w:val="0"/>
      <w:marBottom w:val="0"/>
      <w:divBdr>
        <w:top w:val="none" w:sz="0" w:space="0" w:color="auto"/>
        <w:left w:val="none" w:sz="0" w:space="0" w:color="auto"/>
        <w:bottom w:val="none" w:sz="0" w:space="0" w:color="auto"/>
        <w:right w:val="none" w:sz="0" w:space="0" w:color="auto"/>
      </w:divBdr>
    </w:div>
    <w:div w:id="1071317549">
      <w:bodyDiv w:val="1"/>
      <w:marLeft w:val="0"/>
      <w:marRight w:val="0"/>
      <w:marTop w:val="0"/>
      <w:marBottom w:val="0"/>
      <w:divBdr>
        <w:top w:val="none" w:sz="0" w:space="0" w:color="auto"/>
        <w:left w:val="none" w:sz="0" w:space="0" w:color="auto"/>
        <w:bottom w:val="none" w:sz="0" w:space="0" w:color="auto"/>
        <w:right w:val="none" w:sz="0" w:space="0" w:color="auto"/>
      </w:divBdr>
    </w:div>
    <w:div w:id="1093890502">
      <w:bodyDiv w:val="1"/>
      <w:marLeft w:val="0"/>
      <w:marRight w:val="0"/>
      <w:marTop w:val="0"/>
      <w:marBottom w:val="0"/>
      <w:divBdr>
        <w:top w:val="none" w:sz="0" w:space="0" w:color="auto"/>
        <w:left w:val="none" w:sz="0" w:space="0" w:color="auto"/>
        <w:bottom w:val="none" w:sz="0" w:space="0" w:color="auto"/>
        <w:right w:val="none" w:sz="0" w:space="0" w:color="auto"/>
      </w:divBdr>
    </w:div>
    <w:div w:id="1116094157">
      <w:bodyDiv w:val="1"/>
      <w:marLeft w:val="0"/>
      <w:marRight w:val="0"/>
      <w:marTop w:val="0"/>
      <w:marBottom w:val="0"/>
      <w:divBdr>
        <w:top w:val="none" w:sz="0" w:space="0" w:color="auto"/>
        <w:left w:val="none" w:sz="0" w:space="0" w:color="auto"/>
        <w:bottom w:val="none" w:sz="0" w:space="0" w:color="auto"/>
        <w:right w:val="none" w:sz="0" w:space="0" w:color="auto"/>
      </w:divBdr>
    </w:div>
    <w:div w:id="1144346032">
      <w:bodyDiv w:val="1"/>
      <w:marLeft w:val="0"/>
      <w:marRight w:val="0"/>
      <w:marTop w:val="0"/>
      <w:marBottom w:val="0"/>
      <w:divBdr>
        <w:top w:val="none" w:sz="0" w:space="0" w:color="auto"/>
        <w:left w:val="none" w:sz="0" w:space="0" w:color="auto"/>
        <w:bottom w:val="none" w:sz="0" w:space="0" w:color="auto"/>
        <w:right w:val="none" w:sz="0" w:space="0" w:color="auto"/>
      </w:divBdr>
    </w:div>
    <w:div w:id="1153791744">
      <w:bodyDiv w:val="1"/>
      <w:marLeft w:val="0"/>
      <w:marRight w:val="0"/>
      <w:marTop w:val="0"/>
      <w:marBottom w:val="0"/>
      <w:divBdr>
        <w:top w:val="none" w:sz="0" w:space="0" w:color="auto"/>
        <w:left w:val="none" w:sz="0" w:space="0" w:color="auto"/>
        <w:bottom w:val="none" w:sz="0" w:space="0" w:color="auto"/>
        <w:right w:val="none" w:sz="0" w:space="0" w:color="auto"/>
      </w:divBdr>
    </w:div>
    <w:div w:id="1244535386">
      <w:bodyDiv w:val="1"/>
      <w:marLeft w:val="0"/>
      <w:marRight w:val="0"/>
      <w:marTop w:val="0"/>
      <w:marBottom w:val="0"/>
      <w:divBdr>
        <w:top w:val="none" w:sz="0" w:space="0" w:color="auto"/>
        <w:left w:val="none" w:sz="0" w:space="0" w:color="auto"/>
        <w:bottom w:val="none" w:sz="0" w:space="0" w:color="auto"/>
        <w:right w:val="none" w:sz="0" w:space="0" w:color="auto"/>
      </w:divBdr>
    </w:div>
    <w:div w:id="1256745770">
      <w:bodyDiv w:val="1"/>
      <w:marLeft w:val="0"/>
      <w:marRight w:val="0"/>
      <w:marTop w:val="0"/>
      <w:marBottom w:val="0"/>
      <w:divBdr>
        <w:top w:val="none" w:sz="0" w:space="0" w:color="auto"/>
        <w:left w:val="none" w:sz="0" w:space="0" w:color="auto"/>
        <w:bottom w:val="none" w:sz="0" w:space="0" w:color="auto"/>
        <w:right w:val="none" w:sz="0" w:space="0" w:color="auto"/>
      </w:divBdr>
    </w:div>
    <w:div w:id="1335063421">
      <w:bodyDiv w:val="1"/>
      <w:marLeft w:val="0"/>
      <w:marRight w:val="0"/>
      <w:marTop w:val="0"/>
      <w:marBottom w:val="0"/>
      <w:divBdr>
        <w:top w:val="none" w:sz="0" w:space="0" w:color="auto"/>
        <w:left w:val="none" w:sz="0" w:space="0" w:color="auto"/>
        <w:bottom w:val="none" w:sz="0" w:space="0" w:color="auto"/>
        <w:right w:val="none" w:sz="0" w:space="0" w:color="auto"/>
      </w:divBdr>
    </w:div>
    <w:div w:id="1348409572">
      <w:bodyDiv w:val="1"/>
      <w:marLeft w:val="0"/>
      <w:marRight w:val="0"/>
      <w:marTop w:val="0"/>
      <w:marBottom w:val="0"/>
      <w:divBdr>
        <w:top w:val="none" w:sz="0" w:space="0" w:color="auto"/>
        <w:left w:val="none" w:sz="0" w:space="0" w:color="auto"/>
        <w:bottom w:val="none" w:sz="0" w:space="0" w:color="auto"/>
        <w:right w:val="none" w:sz="0" w:space="0" w:color="auto"/>
      </w:divBdr>
    </w:div>
    <w:div w:id="1371958975">
      <w:bodyDiv w:val="1"/>
      <w:marLeft w:val="0"/>
      <w:marRight w:val="0"/>
      <w:marTop w:val="0"/>
      <w:marBottom w:val="0"/>
      <w:divBdr>
        <w:top w:val="none" w:sz="0" w:space="0" w:color="auto"/>
        <w:left w:val="none" w:sz="0" w:space="0" w:color="auto"/>
        <w:bottom w:val="none" w:sz="0" w:space="0" w:color="auto"/>
        <w:right w:val="none" w:sz="0" w:space="0" w:color="auto"/>
      </w:divBdr>
    </w:div>
    <w:div w:id="1391343631">
      <w:bodyDiv w:val="1"/>
      <w:marLeft w:val="0"/>
      <w:marRight w:val="0"/>
      <w:marTop w:val="0"/>
      <w:marBottom w:val="0"/>
      <w:divBdr>
        <w:top w:val="none" w:sz="0" w:space="0" w:color="auto"/>
        <w:left w:val="none" w:sz="0" w:space="0" w:color="auto"/>
        <w:bottom w:val="none" w:sz="0" w:space="0" w:color="auto"/>
        <w:right w:val="none" w:sz="0" w:space="0" w:color="auto"/>
      </w:divBdr>
    </w:div>
    <w:div w:id="1540969674">
      <w:bodyDiv w:val="1"/>
      <w:marLeft w:val="0"/>
      <w:marRight w:val="0"/>
      <w:marTop w:val="0"/>
      <w:marBottom w:val="0"/>
      <w:divBdr>
        <w:top w:val="none" w:sz="0" w:space="0" w:color="auto"/>
        <w:left w:val="none" w:sz="0" w:space="0" w:color="auto"/>
        <w:bottom w:val="none" w:sz="0" w:space="0" w:color="auto"/>
        <w:right w:val="none" w:sz="0" w:space="0" w:color="auto"/>
      </w:divBdr>
    </w:div>
    <w:div w:id="1561789078">
      <w:bodyDiv w:val="1"/>
      <w:marLeft w:val="0"/>
      <w:marRight w:val="0"/>
      <w:marTop w:val="0"/>
      <w:marBottom w:val="0"/>
      <w:divBdr>
        <w:top w:val="none" w:sz="0" w:space="0" w:color="auto"/>
        <w:left w:val="none" w:sz="0" w:space="0" w:color="auto"/>
        <w:bottom w:val="none" w:sz="0" w:space="0" w:color="auto"/>
        <w:right w:val="none" w:sz="0" w:space="0" w:color="auto"/>
      </w:divBdr>
    </w:div>
    <w:div w:id="1597978415">
      <w:bodyDiv w:val="1"/>
      <w:marLeft w:val="0"/>
      <w:marRight w:val="0"/>
      <w:marTop w:val="0"/>
      <w:marBottom w:val="0"/>
      <w:divBdr>
        <w:top w:val="none" w:sz="0" w:space="0" w:color="auto"/>
        <w:left w:val="none" w:sz="0" w:space="0" w:color="auto"/>
        <w:bottom w:val="none" w:sz="0" w:space="0" w:color="auto"/>
        <w:right w:val="none" w:sz="0" w:space="0" w:color="auto"/>
      </w:divBdr>
    </w:div>
    <w:div w:id="1611474681">
      <w:bodyDiv w:val="1"/>
      <w:marLeft w:val="0"/>
      <w:marRight w:val="0"/>
      <w:marTop w:val="0"/>
      <w:marBottom w:val="0"/>
      <w:divBdr>
        <w:top w:val="none" w:sz="0" w:space="0" w:color="auto"/>
        <w:left w:val="none" w:sz="0" w:space="0" w:color="auto"/>
        <w:bottom w:val="none" w:sz="0" w:space="0" w:color="auto"/>
        <w:right w:val="none" w:sz="0" w:space="0" w:color="auto"/>
      </w:divBdr>
    </w:div>
    <w:div w:id="1675110629">
      <w:bodyDiv w:val="1"/>
      <w:marLeft w:val="0"/>
      <w:marRight w:val="0"/>
      <w:marTop w:val="0"/>
      <w:marBottom w:val="0"/>
      <w:divBdr>
        <w:top w:val="none" w:sz="0" w:space="0" w:color="auto"/>
        <w:left w:val="none" w:sz="0" w:space="0" w:color="auto"/>
        <w:bottom w:val="none" w:sz="0" w:space="0" w:color="auto"/>
        <w:right w:val="none" w:sz="0" w:space="0" w:color="auto"/>
      </w:divBdr>
    </w:div>
    <w:div w:id="1707020328">
      <w:bodyDiv w:val="1"/>
      <w:marLeft w:val="0"/>
      <w:marRight w:val="0"/>
      <w:marTop w:val="0"/>
      <w:marBottom w:val="0"/>
      <w:divBdr>
        <w:top w:val="none" w:sz="0" w:space="0" w:color="auto"/>
        <w:left w:val="none" w:sz="0" w:space="0" w:color="auto"/>
        <w:bottom w:val="none" w:sz="0" w:space="0" w:color="auto"/>
        <w:right w:val="none" w:sz="0" w:space="0" w:color="auto"/>
      </w:divBdr>
    </w:div>
    <w:div w:id="1708408746">
      <w:bodyDiv w:val="1"/>
      <w:marLeft w:val="0"/>
      <w:marRight w:val="0"/>
      <w:marTop w:val="0"/>
      <w:marBottom w:val="0"/>
      <w:divBdr>
        <w:top w:val="none" w:sz="0" w:space="0" w:color="auto"/>
        <w:left w:val="none" w:sz="0" w:space="0" w:color="auto"/>
        <w:bottom w:val="none" w:sz="0" w:space="0" w:color="auto"/>
        <w:right w:val="none" w:sz="0" w:space="0" w:color="auto"/>
      </w:divBdr>
    </w:div>
    <w:div w:id="1725177799">
      <w:bodyDiv w:val="1"/>
      <w:marLeft w:val="0"/>
      <w:marRight w:val="0"/>
      <w:marTop w:val="0"/>
      <w:marBottom w:val="0"/>
      <w:divBdr>
        <w:top w:val="none" w:sz="0" w:space="0" w:color="auto"/>
        <w:left w:val="none" w:sz="0" w:space="0" w:color="auto"/>
        <w:bottom w:val="none" w:sz="0" w:space="0" w:color="auto"/>
        <w:right w:val="none" w:sz="0" w:space="0" w:color="auto"/>
      </w:divBdr>
    </w:div>
    <w:div w:id="1870291318">
      <w:bodyDiv w:val="1"/>
      <w:marLeft w:val="0"/>
      <w:marRight w:val="0"/>
      <w:marTop w:val="0"/>
      <w:marBottom w:val="0"/>
      <w:divBdr>
        <w:top w:val="none" w:sz="0" w:space="0" w:color="auto"/>
        <w:left w:val="none" w:sz="0" w:space="0" w:color="auto"/>
        <w:bottom w:val="none" w:sz="0" w:space="0" w:color="auto"/>
        <w:right w:val="none" w:sz="0" w:space="0" w:color="auto"/>
      </w:divBdr>
    </w:div>
    <w:div w:id="1958096442">
      <w:bodyDiv w:val="1"/>
      <w:marLeft w:val="0"/>
      <w:marRight w:val="0"/>
      <w:marTop w:val="0"/>
      <w:marBottom w:val="0"/>
      <w:divBdr>
        <w:top w:val="none" w:sz="0" w:space="0" w:color="auto"/>
        <w:left w:val="none" w:sz="0" w:space="0" w:color="auto"/>
        <w:bottom w:val="none" w:sz="0" w:space="0" w:color="auto"/>
        <w:right w:val="none" w:sz="0" w:space="0" w:color="auto"/>
      </w:divBdr>
    </w:div>
    <w:div w:id="1987734867">
      <w:bodyDiv w:val="1"/>
      <w:marLeft w:val="0"/>
      <w:marRight w:val="0"/>
      <w:marTop w:val="0"/>
      <w:marBottom w:val="0"/>
      <w:divBdr>
        <w:top w:val="none" w:sz="0" w:space="0" w:color="auto"/>
        <w:left w:val="none" w:sz="0" w:space="0" w:color="auto"/>
        <w:bottom w:val="none" w:sz="0" w:space="0" w:color="auto"/>
        <w:right w:val="none" w:sz="0" w:space="0" w:color="auto"/>
      </w:divBdr>
    </w:div>
    <w:div w:id="2065521287">
      <w:bodyDiv w:val="1"/>
      <w:marLeft w:val="0"/>
      <w:marRight w:val="0"/>
      <w:marTop w:val="0"/>
      <w:marBottom w:val="0"/>
      <w:divBdr>
        <w:top w:val="none" w:sz="0" w:space="0" w:color="auto"/>
        <w:left w:val="none" w:sz="0" w:space="0" w:color="auto"/>
        <w:bottom w:val="none" w:sz="0" w:space="0" w:color="auto"/>
        <w:right w:val="none" w:sz="0" w:space="0" w:color="auto"/>
      </w:divBdr>
    </w:div>
    <w:div w:id="2095205787">
      <w:bodyDiv w:val="1"/>
      <w:marLeft w:val="0"/>
      <w:marRight w:val="0"/>
      <w:marTop w:val="0"/>
      <w:marBottom w:val="0"/>
      <w:divBdr>
        <w:top w:val="none" w:sz="0" w:space="0" w:color="auto"/>
        <w:left w:val="none" w:sz="0" w:space="0" w:color="auto"/>
        <w:bottom w:val="none" w:sz="0" w:space="0" w:color="auto"/>
        <w:right w:val="none" w:sz="0" w:space="0" w:color="auto"/>
      </w:divBdr>
    </w:div>
    <w:div w:id="21160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BCB85B8D1614286DC6B7B1DA2CF9E" ma:contentTypeVersion="4" ma:contentTypeDescription="Een nieuw document maken." ma:contentTypeScope="" ma:versionID="ddee8cc5389496f5e3b85f67c47598d6">
  <xsd:schema xmlns:xsd="http://www.w3.org/2001/XMLSchema" xmlns:xs="http://www.w3.org/2001/XMLSchema" xmlns:p="http://schemas.microsoft.com/office/2006/metadata/properties" xmlns:ns2="bf385a6f-3a74-47d8-a834-7fe92f75f03b" xmlns:ns3="9c86e04f-89d3-4842-bf6b-65d36f52c296" targetNamespace="http://schemas.microsoft.com/office/2006/metadata/properties" ma:root="true" ma:fieldsID="82e0e4ce10a91a731b89f3bc6663b781" ns2:_="" ns3:_="">
    <xsd:import namespace="bf385a6f-3a74-47d8-a834-7fe92f75f03b"/>
    <xsd:import namespace="9c86e04f-89d3-4842-bf6b-65d36f52c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5a6f-3a74-47d8-a834-7fe92f75f0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6e04f-89d3-4842-bf6b-65d36f52c2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385a6f-3a74-47d8-a834-7fe92f75f03b">
      <UserInfo>
        <DisplayName/>
        <AccountId xsi:nil="true"/>
        <AccountType/>
      </UserInfo>
    </SharedWithUsers>
  </documentManagement>
</p:properties>
</file>

<file path=customXml/itemProps1.xml><?xml version="1.0" encoding="utf-8"?>
<ds:datastoreItem xmlns:ds="http://schemas.openxmlformats.org/officeDocument/2006/customXml" ds:itemID="{74286107-3D9F-4881-BF9E-B75C17E6F2F3}"/>
</file>

<file path=customXml/itemProps2.xml><?xml version="1.0" encoding="utf-8"?>
<ds:datastoreItem xmlns:ds="http://schemas.openxmlformats.org/officeDocument/2006/customXml" ds:itemID="{FFC299E5-BA33-45E2-9874-09538946402C}"/>
</file>

<file path=customXml/itemProps3.xml><?xml version="1.0" encoding="utf-8"?>
<ds:datastoreItem xmlns:ds="http://schemas.openxmlformats.org/officeDocument/2006/customXml" ds:itemID="{8E5E3E9B-C1C5-453B-91BF-AEA29EDD8B5B}"/>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Kolen</dc:creator>
  <cp:keywords/>
  <dc:description/>
  <cp:lastModifiedBy>Ingrid Kolen</cp:lastModifiedBy>
  <cp:revision>3</cp:revision>
  <dcterms:created xsi:type="dcterms:W3CDTF">2017-09-20T05:20:00Z</dcterms:created>
  <dcterms:modified xsi:type="dcterms:W3CDTF">2017-09-20T05:20:00Z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0x010100001BCB85B8D1614286DC6B7B1DA2CF9E</vt:lpwstr>
  </property>
  <property fmtid="{D5CDD505-2E9C-101B-9397-08002B2CF9AE}" pid="3" name="Order">
    <vt:r8>1174800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